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2A3F" w14:textId="77777777" w:rsidR="00091F05" w:rsidRPr="00BB6D80" w:rsidRDefault="003F4340" w:rsidP="414E2D6B">
      <w:pPr>
        <w:pStyle w:val="Default"/>
        <w:jc w:val="center"/>
        <w:rPr>
          <w:rFonts w:asciiTheme="minorHAnsi" w:hAnsiTheme="minorHAnsi"/>
          <w:b/>
          <w:caps/>
          <w:noProof/>
          <w:lang w:eastAsia="en-GB"/>
        </w:rPr>
      </w:pPr>
      <w:r w:rsidRPr="00BB6D80">
        <w:rPr>
          <w:rFonts w:asciiTheme="minorHAnsi" w:hAnsiTheme="minorHAnsi"/>
          <w:b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8D7A324" wp14:editId="07777777">
            <wp:simplePos x="0" y="0"/>
            <wp:positionH relativeFrom="column">
              <wp:posOffset>4838700</wp:posOffset>
            </wp:positionH>
            <wp:positionV relativeFrom="paragraph">
              <wp:posOffset>-419100</wp:posOffset>
            </wp:positionV>
            <wp:extent cx="75247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F05" w:rsidRPr="00BB6D80">
        <w:rPr>
          <w:rFonts w:asciiTheme="minorHAnsi" w:hAnsiTheme="minorHAnsi"/>
          <w:b/>
          <w:caps/>
          <w:noProof/>
          <w:lang w:eastAsia="en-GB"/>
        </w:rPr>
        <w:t>ISLAND POOL BROADWAY ACADEMY</w:t>
      </w:r>
    </w:p>
    <w:p w14:paraId="6DBC976B" w14:textId="06916B3F" w:rsidR="003F4340" w:rsidRPr="00BB6D80" w:rsidRDefault="00075C17" w:rsidP="414E2D6B">
      <w:pPr>
        <w:pStyle w:val="Default"/>
        <w:jc w:val="center"/>
        <w:rPr>
          <w:rFonts w:asciiTheme="minorHAnsi" w:hAnsiTheme="minorHAnsi"/>
          <w:b/>
          <w:bCs/>
          <w:caps/>
          <w:noProof/>
          <w:lang w:eastAsia="en-GB"/>
        </w:rPr>
      </w:pPr>
      <w:r w:rsidRPr="00BB6D80">
        <w:rPr>
          <w:rFonts w:asciiTheme="minorHAnsi" w:hAnsiTheme="minorHAnsi"/>
          <w:b/>
          <w:caps/>
          <w:noProof/>
          <w:lang w:eastAsia="en-GB"/>
        </w:rPr>
        <w:t xml:space="preserve"> OUTDOOR EDUCATION Co-Ordinator</w:t>
      </w:r>
      <w:r w:rsidR="00E455A2" w:rsidRPr="00BB6D80">
        <w:rPr>
          <w:rFonts w:asciiTheme="minorHAnsi" w:hAnsiTheme="minorHAnsi"/>
          <w:b/>
          <w:caps/>
          <w:noProof/>
          <w:lang w:eastAsia="en-GB"/>
        </w:rPr>
        <w:t xml:space="preserve"> </w:t>
      </w:r>
    </w:p>
    <w:p w14:paraId="3B41C440" w14:textId="77777777" w:rsidR="009A3210" w:rsidRPr="00BB6D80" w:rsidRDefault="009A3210" w:rsidP="003F434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2DF4E7FD" w14:textId="2DBAEBD2" w:rsidR="003F4340" w:rsidRPr="00BB6D80" w:rsidRDefault="003F4340" w:rsidP="003F4340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BB6D80">
        <w:rPr>
          <w:rFonts w:asciiTheme="minorHAnsi" w:hAnsiTheme="minorHAnsi" w:cs="Arial"/>
          <w:b/>
          <w:sz w:val="24"/>
          <w:szCs w:val="24"/>
        </w:rPr>
        <w:t>Grade:</w:t>
      </w:r>
      <w:r w:rsidRPr="00BB6D80">
        <w:rPr>
          <w:rFonts w:asciiTheme="minorHAnsi" w:hAnsiTheme="minorHAnsi" w:cs="Arial"/>
          <w:b/>
          <w:sz w:val="24"/>
          <w:szCs w:val="24"/>
        </w:rPr>
        <w:tab/>
      </w:r>
      <w:r w:rsidRPr="00BB6D80">
        <w:rPr>
          <w:rFonts w:asciiTheme="minorHAnsi" w:hAnsiTheme="minorHAnsi" w:cs="Arial"/>
          <w:b/>
          <w:sz w:val="24"/>
          <w:szCs w:val="24"/>
        </w:rPr>
        <w:tab/>
      </w:r>
      <w:r w:rsidR="00D83D74" w:rsidRPr="00BB6D80">
        <w:rPr>
          <w:rFonts w:asciiTheme="minorHAnsi" w:hAnsiTheme="minorHAnsi" w:cs="Arial"/>
          <w:b/>
          <w:sz w:val="24"/>
          <w:szCs w:val="24"/>
        </w:rPr>
        <w:tab/>
      </w:r>
      <w:r w:rsidR="009F6141" w:rsidRPr="00BB6D80">
        <w:rPr>
          <w:rFonts w:asciiTheme="minorHAnsi" w:hAnsiTheme="minorHAnsi" w:cs="Arial"/>
          <w:b/>
          <w:sz w:val="24"/>
          <w:szCs w:val="24"/>
        </w:rPr>
        <w:t>GRADE 3</w:t>
      </w:r>
    </w:p>
    <w:p w14:paraId="019A60FF" w14:textId="6163DE9C" w:rsidR="00BB6D80" w:rsidRPr="00BB6D80" w:rsidRDefault="003F4340" w:rsidP="00BB6D80">
      <w:pPr>
        <w:pStyle w:val="Default"/>
        <w:ind w:left="2160" w:hanging="2160"/>
        <w:rPr>
          <w:rFonts w:asciiTheme="minorHAnsi" w:hAnsiTheme="minorHAnsi" w:cstheme="minorHAnsi"/>
        </w:rPr>
      </w:pPr>
      <w:r w:rsidRPr="00BB6D80">
        <w:rPr>
          <w:rFonts w:asciiTheme="minorHAnsi" w:hAnsiTheme="minorHAnsi"/>
          <w:b/>
          <w:bCs/>
        </w:rPr>
        <w:t>Hours:</w:t>
      </w:r>
      <w:r w:rsidRPr="00BB6D80">
        <w:tab/>
      </w:r>
      <w:r w:rsidR="00DA040E">
        <w:rPr>
          <w:rFonts w:asciiTheme="minorHAnsi" w:hAnsiTheme="minorHAnsi"/>
          <w:b/>
          <w:bCs/>
        </w:rPr>
        <w:t>36.5</w:t>
      </w:r>
      <w:r w:rsidR="00711025" w:rsidRPr="00BB6D80">
        <w:rPr>
          <w:rFonts w:asciiTheme="minorHAnsi" w:hAnsiTheme="minorHAnsi"/>
          <w:b/>
          <w:bCs/>
        </w:rPr>
        <w:t xml:space="preserve"> hours per week  / </w:t>
      </w:r>
      <w:r w:rsidR="00990DD6" w:rsidRPr="00BB6D80">
        <w:rPr>
          <w:rFonts w:asciiTheme="minorHAnsi" w:hAnsiTheme="minorHAnsi"/>
          <w:b/>
          <w:bCs/>
        </w:rPr>
        <w:t xml:space="preserve">52 </w:t>
      </w:r>
      <w:r w:rsidR="00711025" w:rsidRPr="00BB6D80">
        <w:rPr>
          <w:rFonts w:asciiTheme="minorHAnsi" w:hAnsiTheme="minorHAnsi"/>
          <w:b/>
          <w:bCs/>
        </w:rPr>
        <w:t>weeks</w:t>
      </w:r>
      <w:r w:rsidR="00990DD6" w:rsidRPr="00BB6D80">
        <w:rPr>
          <w:rFonts w:asciiTheme="minorHAnsi" w:hAnsiTheme="minorHAnsi"/>
          <w:b/>
          <w:bCs/>
        </w:rPr>
        <w:t xml:space="preserve"> per year </w:t>
      </w:r>
      <w:r w:rsidR="00711025" w:rsidRPr="00BB6D80">
        <w:rPr>
          <w:rFonts w:asciiTheme="minorHAnsi" w:hAnsiTheme="minorHAnsi"/>
          <w:b/>
          <w:bCs/>
        </w:rPr>
        <w:t xml:space="preserve"> </w:t>
      </w:r>
      <w:r w:rsidR="00BB6D80">
        <w:rPr>
          <w:rFonts w:asciiTheme="minorHAnsi" w:hAnsiTheme="minorHAnsi"/>
          <w:b/>
          <w:bCs/>
        </w:rPr>
        <w:t>(</w:t>
      </w:r>
      <w:r w:rsidR="00BB6D80" w:rsidRPr="00BB6D80">
        <w:rPr>
          <w:rFonts w:asciiTheme="minorHAnsi" w:hAnsiTheme="minorHAnsi" w:cstheme="minorHAnsi"/>
          <w:b/>
          <w:bCs/>
        </w:rPr>
        <w:t xml:space="preserve">flexibility for </w:t>
      </w:r>
      <w:proofErr w:type="gramStart"/>
      <w:r w:rsidR="00BB6D80" w:rsidRPr="00BB6D80">
        <w:rPr>
          <w:rFonts w:asciiTheme="minorHAnsi" w:hAnsiTheme="minorHAnsi" w:cstheme="minorHAnsi"/>
          <w:b/>
          <w:bCs/>
        </w:rPr>
        <w:t>some</w:t>
      </w:r>
      <w:proofErr w:type="gramEnd"/>
      <w:r w:rsidR="00BB6D80" w:rsidRPr="00BB6D80">
        <w:rPr>
          <w:rFonts w:asciiTheme="minorHAnsi" w:hAnsiTheme="minorHAnsi" w:cstheme="minorHAnsi"/>
          <w:b/>
          <w:bCs/>
        </w:rPr>
        <w:t xml:space="preserve"> weekend work)   </w:t>
      </w:r>
    </w:p>
    <w:p w14:paraId="2EAFC24D" w14:textId="20F52092" w:rsidR="003F4340" w:rsidRPr="00BB6D80" w:rsidRDefault="003F4340" w:rsidP="00BB6D80">
      <w:pPr>
        <w:pStyle w:val="Default"/>
        <w:ind w:left="2160" w:hanging="2160"/>
        <w:rPr>
          <w:rFonts w:asciiTheme="minorHAnsi" w:hAnsiTheme="minorHAnsi"/>
          <w:b/>
        </w:rPr>
      </w:pPr>
      <w:r w:rsidRPr="00BB6D80">
        <w:rPr>
          <w:rFonts w:asciiTheme="minorHAnsi" w:hAnsiTheme="minorHAnsi"/>
          <w:b/>
        </w:rPr>
        <w:t>Responsible to:</w:t>
      </w:r>
      <w:r w:rsidRPr="00BB6D80">
        <w:rPr>
          <w:rFonts w:asciiTheme="minorHAnsi" w:hAnsiTheme="minorHAnsi"/>
          <w:b/>
        </w:rPr>
        <w:tab/>
      </w:r>
      <w:r w:rsidR="00E2485A" w:rsidRPr="00BC3926">
        <w:rPr>
          <w:rFonts w:asciiTheme="minorHAnsi" w:hAnsiTheme="minorHAnsi" w:cstheme="minorHAnsi"/>
          <w:b/>
        </w:rPr>
        <w:t>Assistant Headteacher</w:t>
      </w:r>
    </w:p>
    <w:p w14:paraId="1A1C3545" w14:textId="5DB327C0" w:rsidR="00894B04" w:rsidRPr="00BC3926" w:rsidRDefault="00A11D87" w:rsidP="00894B04">
      <w:pPr>
        <w:pStyle w:val="Default"/>
        <w:ind w:left="2160" w:hanging="2160"/>
        <w:rPr>
          <w:rFonts w:asciiTheme="minorHAnsi" w:hAnsiTheme="minorHAnsi" w:cstheme="minorHAnsi"/>
        </w:rPr>
      </w:pPr>
      <w:r w:rsidRPr="00BB6D80">
        <w:rPr>
          <w:rFonts w:asciiTheme="minorHAnsi" w:hAnsiTheme="minorHAnsi"/>
          <w:b/>
        </w:rPr>
        <w:t xml:space="preserve">Responsible for: </w:t>
      </w:r>
      <w:r w:rsidRPr="00BB6D80">
        <w:rPr>
          <w:rFonts w:asciiTheme="minorHAnsi" w:hAnsiTheme="minorHAnsi"/>
          <w:b/>
        </w:rPr>
        <w:tab/>
      </w:r>
      <w:r w:rsidR="00A13F7A">
        <w:rPr>
          <w:rFonts w:asciiTheme="minorHAnsi" w:hAnsiTheme="minorHAnsi" w:cstheme="minorHAnsi"/>
          <w:b/>
        </w:rPr>
        <w:t>Grounds Maintenance and Behaviour Support Assistant, volunteers</w:t>
      </w:r>
    </w:p>
    <w:p w14:paraId="02EB378F" w14:textId="473444B9" w:rsidR="00581E04" w:rsidRPr="00BB6D80" w:rsidRDefault="00581E04" w:rsidP="00894B04">
      <w:pPr>
        <w:pStyle w:val="NoSpacing"/>
        <w:rPr>
          <w:rFonts w:asciiTheme="minorHAnsi" w:hAnsiTheme="minorHAnsi"/>
          <w:sz w:val="24"/>
          <w:szCs w:val="24"/>
        </w:rPr>
      </w:pPr>
    </w:p>
    <w:p w14:paraId="3749564D" w14:textId="77777777" w:rsidR="00A11D87" w:rsidRPr="00BB6D80" w:rsidRDefault="00A11D87" w:rsidP="00A11D87">
      <w:pPr>
        <w:pStyle w:val="Default"/>
        <w:rPr>
          <w:rFonts w:asciiTheme="minorHAnsi" w:hAnsiTheme="minorHAnsi"/>
        </w:rPr>
      </w:pPr>
      <w:r w:rsidRPr="00BB6D80">
        <w:rPr>
          <w:rFonts w:asciiTheme="minorHAnsi" w:hAnsiTheme="minorHAnsi"/>
          <w:b/>
          <w:bCs/>
        </w:rPr>
        <w:t xml:space="preserve">ROLE PURPOSE </w:t>
      </w:r>
    </w:p>
    <w:p w14:paraId="2ED87FF2" w14:textId="77777777" w:rsidR="00105E5E" w:rsidRPr="00465398" w:rsidRDefault="00534C90" w:rsidP="00465398">
      <w:pPr>
        <w:spacing w:after="0" w:line="240" w:lineRule="auto"/>
        <w:rPr>
          <w:rFonts w:asciiTheme="minorHAnsi" w:hAnsiTheme="minorHAnsi" w:cs="Arial"/>
          <w:szCs w:val="24"/>
        </w:rPr>
      </w:pPr>
      <w:r w:rsidRPr="00465398">
        <w:rPr>
          <w:rFonts w:asciiTheme="minorHAnsi" w:hAnsiTheme="minorHAnsi" w:cstheme="minorHAnsi"/>
        </w:rPr>
        <w:t>Manage, maintain and run the day-to-day activities at the Academy’s outdoor education site</w:t>
      </w:r>
      <w:r w:rsidR="00105E5E" w:rsidRPr="00465398">
        <w:rPr>
          <w:rFonts w:asciiTheme="minorHAnsi" w:hAnsiTheme="minorHAnsi" w:cstheme="minorHAnsi"/>
        </w:rPr>
        <w:t xml:space="preserve"> at Island Pool</w:t>
      </w:r>
    </w:p>
    <w:p w14:paraId="35E8A30D" w14:textId="0B1C3129" w:rsidR="00812B2B" w:rsidRPr="00465398" w:rsidRDefault="00074B36" w:rsidP="00465398">
      <w:pPr>
        <w:spacing w:after="0" w:line="240" w:lineRule="auto"/>
        <w:rPr>
          <w:rFonts w:asciiTheme="minorHAnsi" w:hAnsiTheme="minorHAnsi" w:cs="Arial"/>
          <w:szCs w:val="24"/>
        </w:rPr>
      </w:pPr>
      <w:r w:rsidRPr="00465398">
        <w:rPr>
          <w:rFonts w:asciiTheme="minorHAnsi" w:hAnsiTheme="minorHAnsi" w:cstheme="minorHAnsi"/>
        </w:rPr>
        <w:t>L</w:t>
      </w:r>
      <w:r w:rsidR="003A15CB" w:rsidRPr="00465398">
        <w:rPr>
          <w:rFonts w:asciiTheme="minorHAnsi" w:hAnsiTheme="minorHAnsi" w:cs="Arial"/>
          <w:szCs w:val="24"/>
        </w:rPr>
        <w:t xml:space="preserve">ead and </w:t>
      </w:r>
      <w:r w:rsidR="0029138E" w:rsidRPr="00465398">
        <w:rPr>
          <w:rFonts w:asciiTheme="minorHAnsi" w:hAnsiTheme="minorHAnsi" w:cs="Arial"/>
          <w:szCs w:val="24"/>
        </w:rPr>
        <w:t>deliver</w:t>
      </w:r>
      <w:r w:rsidR="003A15CB" w:rsidRPr="00465398">
        <w:rPr>
          <w:rFonts w:asciiTheme="minorHAnsi" w:hAnsiTheme="minorHAnsi" w:cs="Arial"/>
          <w:szCs w:val="24"/>
        </w:rPr>
        <w:t xml:space="preserve"> the Academy’s outdoor education provision </w:t>
      </w:r>
      <w:r w:rsidR="00C90815" w:rsidRPr="00465398">
        <w:rPr>
          <w:rFonts w:asciiTheme="minorHAnsi" w:hAnsiTheme="minorHAnsi" w:cs="Arial"/>
          <w:szCs w:val="24"/>
        </w:rPr>
        <w:t>at Island Pool</w:t>
      </w:r>
      <w:r w:rsidR="00803E8F" w:rsidRPr="00465398">
        <w:rPr>
          <w:rFonts w:asciiTheme="minorHAnsi" w:hAnsiTheme="minorHAnsi" w:cs="Arial"/>
          <w:szCs w:val="24"/>
        </w:rPr>
        <w:t xml:space="preserve"> </w:t>
      </w:r>
      <w:r w:rsidR="00404DD6" w:rsidRPr="00465398">
        <w:rPr>
          <w:rFonts w:asciiTheme="minorHAnsi" w:hAnsiTheme="minorHAnsi" w:cs="Arial"/>
          <w:szCs w:val="24"/>
        </w:rPr>
        <w:t>including</w:t>
      </w:r>
      <w:r w:rsidR="00803E8F" w:rsidRPr="00465398">
        <w:rPr>
          <w:rFonts w:asciiTheme="minorHAnsi" w:hAnsiTheme="minorHAnsi" w:cs="Arial"/>
          <w:szCs w:val="24"/>
        </w:rPr>
        <w:t xml:space="preserve"> water based activities</w:t>
      </w:r>
    </w:p>
    <w:p w14:paraId="3ECD0787" w14:textId="2BFD4F40" w:rsidR="00812B2B" w:rsidRPr="00465398" w:rsidRDefault="00410B4E" w:rsidP="00465398">
      <w:pPr>
        <w:spacing w:after="0" w:line="240" w:lineRule="auto"/>
        <w:rPr>
          <w:rFonts w:asciiTheme="minorHAnsi" w:hAnsiTheme="minorHAnsi" w:cs="Arial"/>
          <w:b/>
          <w:caps/>
          <w:szCs w:val="24"/>
        </w:rPr>
      </w:pPr>
      <w:r w:rsidRPr="00465398">
        <w:rPr>
          <w:rFonts w:asciiTheme="minorHAnsi" w:hAnsiTheme="minorHAnsi" w:cs="Arial"/>
          <w:szCs w:val="24"/>
        </w:rPr>
        <w:t>Support the development of an enhance</w:t>
      </w:r>
      <w:r w:rsidR="006371EE" w:rsidRPr="00465398">
        <w:rPr>
          <w:rFonts w:asciiTheme="minorHAnsi" w:hAnsiTheme="minorHAnsi" w:cs="Arial"/>
          <w:szCs w:val="24"/>
        </w:rPr>
        <w:t>d</w:t>
      </w:r>
      <w:r w:rsidRPr="00465398">
        <w:rPr>
          <w:rFonts w:asciiTheme="minorHAnsi" w:hAnsiTheme="minorHAnsi" w:cs="Arial"/>
          <w:szCs w:val="24"/>
        </w:rPr>
        <w:t xml:space="preserve"> c</w:t>
      </w:r>
      <w:r w:rsidR="003A15CB" w:rsidRPr="00465398">
        <w:rPr>
          <w:rFonts w:asciiTheme="minorHAnsi" w:hAnsiTheme="minorHAnsi" w:cs="Arial"/>
          <w:szCs w:val="24"/>
        </w:rPr>
        <w:t xml:space="preserve">urriculum experience </w:t>
      </w:r>
      <w:r w:rsidRPr="00465398">
        <w:rPr>
          <w:rFonts w:asciiTheme="minorHAnsi" w:hAnsiTheme="minorHAnsi" w:cs="Arial"/>
          <w:szCs w:val="24"/>
        </w:rPr>
        <w:t>for</w:t>
      </w:r>
      <w:r w:rsidR="003A15CB" w:rsidRPr="00465398">
        <w:rPr>
          <w:rFonts w:asciiTheme="minorHAnsi" w:hAnsiTheme="minorHAnsi" w:cs="Arial"/>
          <w:szCs w:val="24"/>
        </w:rPr>
        <w:t xml:space="preserve"> students by </w:t>
      </w:r>
      <w:proofErr w:type="gramStart"/>
      <w:r w:rsidR="00C85E19" w:rsidRPr="00465398">
        <w:rPr>
          <w:rFonts w:asciiTheme="minorHAnsi" w:hAnsiTheme="minorHAnsi" w:cs="Arial"/>
          <w:szCs w:val="24"/>
        </w:rPr>
        <w:t>liaising</w:t>
      </w:r>
      <w:proofErr w:type="gramEnd"/>
      <w:r w:rsidR="00C85E19" w:rsidRPr="00465398">
        <w:rPr>
          <w:rFonts w:asciiTheme="minorHAnsi" w:hAnsiTheme="minorHAnsi" w:cs="Arial"/>
          <w:szCs w:val="24"/>
        </w:rPr>
        <w:t xml:space="preserve"> with partners and </w:t>
      </w:r>
      <w:r w:rsidR="003A15CB" w:rsidRPr="00465398">
        <w:rPr>
          <w:rFonts w:asciiTheme="minorHAnsi" w:hAnsiTheme="minorHAnsi" w:cs="Arial"/>
          <w:szCs w:val="24"/>
        </w:rPr>
        <w:t>developing outdoor education initiatives</w:t>
      </w:r>
      <w:r w:rsidR="006371EE" w:rsidRPr="00465398">
        <w:rPr>
          <w:rFonts w:asciiTheme="minorHAnsi" w:hAnsiTheme="minorHAnsi" w:cs="Arial"/>
          <w:szCs w:val="24"/>
        </w:rPr>
        <w:t xml:space="preserve"> </w:t>
      </w:r>
      <w:r w:rsidR="00812B2B" w:rsidRPr="00465398">
        <w:rPr>
          <w:rFonts w:asciiTheme="minorHAnsi" w:hAnsiTheme="minorHAnsi" w:cs="Arial"/>
          <w:szCs w:val="24"/>
        </w:rPr>
        <w:t>through</w:t>
      </w:r>
      <w:r w:rsidR="00AD012E" w:rsidRPr="00465398">
        <w:rPr>
          <w:rFonts w:asciiTheme="minorHAnsi" w:hAnsiTheme="minorHAnsi" w:cs="Arial"/>
          <w:szCs w:val="24"/>
        </w:rPr>
        <w:t xml:space="preserve"> Island Pool</w:t>
      </w:r>
    </w:p>
    <w:p w14:paraId="3A8FFBE6" w14:textId="7D4BF6A2" w:rsidR="00B74AC0" w:rsidRPr="00465398" w:rsidRDefault="00B74AC0" w:rsidP="00465398">
      <w:pPr>
        <w:spacing w:after="0" w:line="240" w:lineRule="auto"/>
        <w:rPr>
          <w:rFonts w:asciiTheme="minorHAnsi" w:hAnsiTheme="minorHAnsi" w:cs="Arial"/>
          <w:b/>
          <w:caps/>
          <w:szCs w:val="24"/>
        </w:rPr>
      </w:pPr>
      <w:r w:rsidRPr="00465398">
        <w:rPr>
          <w:rFonts w:asciiTheme="minorHAnsi" w:hAnsiTheme="minorHAnsi" w:cstheme="minorHAnsi"/>
        </w:rPr>
        <w:t>Deliver programmes to small groups of students</w:t>
      </w:r>
      <w:r w:rsidR="00404DD6" w:rsidRPr="00465398">
        <w:rPr>
          <w:rFonts w:asciiTheme="minorHAnsi" w:hAnsiTheme="minorHAnsi" w:cstheme="minorHAnsi"/>
        </w:rPr>
        <w:t xml:space="preserve"> with a focus on those with </w:t>
      </w:r>
      <w:r w:rsidR="00304F58" w:rsidRPr="00465398">
        <w:rPr>
          <w:rFonts w:asciiTheme="minorHAnsi" w:hAnsiTheme="minorHAnsi" w:cstheme="minorHAnsi"/>
        </w:rPr>
        <w:t>behavioural</w:t>
      </w:r>
      <w:r w:rsidR="00404DD6" w:rsidRPr="00465398">
        <w:rPr>
          <w:rFonts w:asciiTheme="minorHAnsi" w:hAnsiTheme="minorHAnsi" w:cstheme="minorHAnsi"/>
        </w:rPr>
        <w:t xml:space="preserve"> d</w:t>
      </w:r>
      <w:r w:rsidR="00304F58" w:rsidRPr="00465398">
        <w:rPr>
          <w:rFonts w:asciiTheme="minorHAnsi" w:hAnsiTheme="minorHAnsi" w:cstheme="minorHAnsi"/>
        </w:rPr>
        <w:t>ifficulties</w:t>
      </w:r>
      <w:r w:rsidRPr="00465398">
        <w:rPr>
          <w:rFonts w:asciiTheme="minorHAnsi" w:hAnsiTheme="minorHAnsi" w:cstheme="minorHAnsi"/>
        </w:rPr>
        <w:br/>
      </w:r>
    </w:p>
    <w:p w14:paraId="429BB1F1" w14:textId="77777777" w:rsidR="00812B2B" w:rsidRPr="00812B2B" w:rsidRDefault="00812B2B" w:rsidP="00812B2B">
      <w:pPr>
        <w:pStyle w:val="ListParagraph"/>
        <w:ind w:left="426"/>
        <w:rPr>
          <w:rFonts w:asciiTheme="minorHAnsi" w:hAnsiTheme="minorHAnsi" w:cs="Arial"/>
          <w:b/>
          <w:caps/>
          <w:szCs w:val="24"/>
        </w:rPr>
      </w:pPr>
    </w:p>
    <w:p w14:paraId="77E72CCD" w14:textId="77777777" w:rsidR="00455B58" w:rsidRPr="00BC3926" w:rsidRDefault="00B74AC0" w:rsidP="00455B58">
      <w:pPr>
        <w:spacing w:after="0" w:line="240" w:lineRule="auto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65398">
        <w:rPr>
          <w:rFonts w:asciiTheme="minorHAnsi" w:hAnsiTheme="minorHAnsi" w:cs="Arial"/>
          <w:b/>
          <w:caps/>
          <w:sz w:val="24"/>
          <w:szCs w:val="24"/>
        </w:rPr>
        <w:t>K</w:t>
      </w:r>
      <w:r w:rsidR="003F4340" w:rsidRPr="00465398">
        <w:rPr>
          <w:rFonts w:asciiTheme="minorHAnsi" w:hAnsiTheme="minorHAnsi" w:cs="Arial"/>
          <w:b/>
          <w:caps/>
          <w:sz w:val="24"/>
          <w:szCs w:val="24"/>
        </w:rPr>
        <w:t xml:space="preserve">ey </w:t>
      </w:r>
      <w:r w:rsidR="00A11D87" w:rsidRPr="00465398">
        <w:rPr>
          <w:rFonts w:asciiTheme="minorHAnsi" w:hAnsiTheme="minorHAnsi" w:cs="Arial"/>
          <w:b/>
          <w:caps/>
          <w:sz w:val="24"/>
          <w:szCs w:val="24"/>
        </w:rPr>
        <w:t xml:space="preserve">duties AND </w:t>
      </w:r>
      <w:r w:rsidR="003F4340" w:rsidRPr="00465398">
        <w:rPr>
          <w:rFonts w:asciiTheme="minorHAnsi" w:hAnsiTheme="minorHAnsi" w:cs="Arial"/>
          <w:b/>
          <w:caps/>
          <w:sz w:val="24"/>
          <w:szCs w:val="24"/>
        </w:rPr>
        <w:t>Responsibilities</w:t>
      </w:r>
      <w:r w:rsidR="00A11D87" w:rsidRPr="00465398">
        <w:rPr>
          <w:rFonts w:asciiTheme="minorHAnsi" w:hAnsiTheme="minorHAnsi" w:cs="Arial"/>
          <w:b/>
          <w:caps/>
          <w:sz w:val="24"/>
          <w:szCs w:val="24"/>
        </w:rPr>
        <w:br/>
      </w:r>
      <w:r w:rsidR="00455B58">
        <w:rPr>
          <w:rFonts w:asciiTheme="minorHAnsi" w:hAnsiTheme="minorHAnsi" w:cs="Arial"/>
          <w:b/>
          <w:caps/>
          <w:szCs w:val="24"/>
        </w:rPr>
        <w:br/>
      </w:r>
      <w:r w:rsidR="00455B58" w:rsidRPr="00BC3926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SITE Management </w:t>
      </w:r>
    </w:p>
    <w:p w14:paraId="3E293103" w14:textId="231454B1" w:rsidR="005F36F6" w:rsidRPr="00935C35" w:rsidRDefault="004C45BE" w:rsidP="004C45BE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935C35">
        <w:rPr>
          <w:rFonts w:asciiTheme="minorHAnsi" w:hAnsiTheme="minorHAnsi" w:cstheme="minorHAnsi"/>
        </w:rPr>
        <w:t>Manage</w:t>
      </w:r>
      <w:r w:rsidR="00906A3D" w:rsidRPr="00935C35">
        <w:rPr>
          <w:rFonts w:asciiTheme="minorHAnsi" w:hAnsiTheme="minorHAnsi" w:cstheme="minorHAnsi"/>
        </w:rPr>
        <w:t>, maintain</w:t>
      </w:r>
      <w:r w:rsidRPr="00935C35">
        <w:rPr>
          <w:rFonts w:asciiTheme="minorHAnsi" w:hAnsiTheme="minorHAnsi" w:cstheme="minorHAnsi"/>
        </w:rPr>
        <w:t xml:space="preserve"> and develop </w:t>
      </w:r>
      <w:r w:rsidR="00906A3D" w:rsidRPr="00935C35">
        <w:rPr>
          <w:rFonts w:asciiTheme="minorHAnsi" w:hAnsiTheme="minorHAnsi" w:cstheme="minorHAnsi"/>
        </w:rPr>
        <w:t xml:space="preserve">the </w:t>
      </w:r>
      <w:r w:rsidR="00C93CD9" w:rsidRPr="00935C35">
        <w:rPr>
          <w:rFonts w:asciiTheme="minorHAnsi" w:hAnsiTheme="minorHAnsi" w:cstheme="minorHAnsi"/>
        </w:rPr>
        <w:t xml:space="preserve">Island Pool </w:t>
      </w:r>
      <w:r w:rsidR="00041FAD" w:rsidRPr="00935C35">
        <w:rPr>
          <w:rFonts w:asciiTheme="minorHAnsi" w:hAnsiTheme="minorHAnsi" w:cstheme="minorHAnsi"/>
        </w:rPr>
        <w:t xml:space="preserve">site </w:t>
      </w:r>
      <w:r w:rsidRPr="00935C35">
        <w:rPr>
          <w:rFonts w:asciiTheme="minorHAnsi" w:hAnsiTheme="minorHAnsi" w:cstheme="minorHAnsi"/>
        </w:rPr>
        <w:t xml:space="preserve">including </w:t>
      </w:r>
      <w:r w:rsidR="00041FAD" w:rsidRPr="00935C35">
        <w:rPr>
          <w:rFonts w:asciiTheme="minorHAnsi" w:hAnsiTheme="minorHAnsi" w:cstheme="minorHAnsi"/>
        </w:rPr>
        <w:t>grounds maintenance</w:t>
      </w:r>
    </w:p>
    <w:p w14:paraId="33277F25" w14:textId="1D97DF81" w:rsidR="00025833" w:rsidRPr="00935C35" w:rsidRDefault="004C45BE" w:rsidP="00D00697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935C35">
        <w:rPr>
          <w:rFonts w:asciiTheme="minorHAnsi" w:hAnsiTheme="minorHAnsi" w:cstheme="minorHAnsi"/>
        </w:rPr>
        <w:t xml:space="preserve">Have an </w:t>
      </w:r>
      <w:r w:rsidR="00025833" w:rsidRPr="00935C35">
        <w:rPr>
          <w:rFonts w:asciiTheme="minorHAnsi" w:hAnsiTheme="minorHAnsi" w:cstheme="minorHAnsi"/>
        </w:rPr>
        <w:t>onsite</w:t>
      </w:r>
      <w:r w:rsidRPr="00935C35">
        <w:rPr>
          <w:rFonts w:asciiTheme="minorHAnsi" w:hAnsiTheme="minorHAnsi" w:cstheme="minorHAnsi"/>
        </w:rPr>
        <w:t xml:space="preserve"> presence and take responsibility for </w:t>
      </w:r>
      <w:r w:rsidR="005F36F6" w:rsidRPr="00935C35">
        <w:rPr>
          <w:rFonts w:asciiTheme="minorHAnsi" w:hAnsiTheme="minorHAnsi" w:cstheme="minorHAnsi"/>
        </w:rPr>
        <w:t xml:space="preserve">health and safety onsite and </w:t>
      </w:r>
      <w:r w:rsidR="00C3590E" w:rsidRPr="00935C35">
        <w:rPr>
          <w:rFonts w:asciiTheme="minorHAnsi" w:hAnsiTheme="minorHAnsi" w:cstheme="minorHAnsi"/>
        </w:rPr>
        <w:t>around the lake</w:t>
      </w:r>
      <w:r w:rsidR="00091F4C" w:rsidRPr="00935C35">
        <w:rPr>
          <w:rFonts w:asciiTheme="minorHAnsi" w:hAnsiTheme="minorHAnsi" w:cstheme="minorHAnsi"/>
        </w:rPr>
        <w:t>, ensuring health and safety procedures</w:t>
      </w:r>
      <w:r w:rsidR="00052A93" w:rsidRPr="00935C35">
        <w:rPr>
          <w:rFonts w:asciiTheme="minorHAnsi" w:hAnsiTheme="minorHAnsi" w:cstheme="minorHAnsi"/>
        </w:rPr>
        <w:t>, records</w:t>
      </w:r>
      <w:r w:rsidR="00091F4C" w:rsidRPr="00935C35">
        <w:rPr>
          <w:rFonts w:asciiTheme="minorHAnsi" w:hAnsiTheme="minorHAnsi" w:cstheme="minorHAnsi"/>
        </w:rPr>
        <w:t xml:space="preserve"> and associated risk assessments are in place and maintained.</w:t>
      </w:r>
    </w:p>
    <w:p w14:paraId="4AABA239" w14:textId="56E71254" w:rsidR="001266BE" w:rsidRPr="00935C35" w:rsidRDefault="00465398" w:rsidP="00091F4C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935C35">
        <w:rPr>
          <w:rFonts w:asciiTheme="minorHAnsi" w:hAnsiTheme="minorHAnsi" w:cstheme="minorHAnsi"/>
        </w:rPr>
        <w:t xml:space="preserve">Develop a vision for </w:t>
      </w:r>
      <w:r w:rsidR="005B5DCF" w:rsidRPr="00935C35">
        <w:rPr>
          <w:rFonts w:asciiTheme="minorHAnsi" w:hAnsiTheme="minorHAnsi" w:cstheme="minorHAnsi"/>
        </w:rPr>
        <w:t xml:space="preserve">Island Pool that is integral to, and dovetails with, the vision of </w:t>
      </w:r>
      <w:r w:rsidR="001266BE" w:rsidRPr="00935C35">
        <w:rPr>
          <w:rFonts w:asciiTheme="minorHAnsi" w:hAnsiTheme="minorHAnsi" w:cstheme="minorHAnsi"/>
        </w:rPr>
        <w:t>both Broadway Academy and Top Barn Trust</w:t>
      </w:r>
    </w:p>
    <w:p w14:paraId="6439A1DF" w14:textId="5C17D191" w:rsidR="00091F4C" w:rsidRPr="00935C35" w:rsidRDefault="00091F4C" w:rsidP="00091F4C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935C35">
        <w:rPr>
          <w:rFonts w:asciiTheme="minorHAnsi" w:hAnsiTheme="minorHAnsi" w:cstheme="minorHAnsi"/>
        </w:rPr>
        <w:t xml:space="preserve">Manage and supervise </w:t>
      </w:r>
      <w:r w:rsidR="00935C35" w:rsidRPr="00935C35">
        <w:rPr>
          <w:rFonts w:asciiTheme="minorHAnsi" w:hAnsiTheme="minorHAnsi" w:cstheme="minorHAnsi"/>
        </w:rPr>
        <w:t>volunteers</w:t>
      </w:r>
      <w:r w:rsidRPr="00935C35">
        <w:rPr>
          <w:rFonts w:asciiTheme="minorHAnsi" w:hAnsiTheme="minorHAnsi" w:cstheme="minorHAnsi"/>
        </w:rPr>
        <w:t xml:space="preserve"> and casual workers</w:t>
      </w:r>
    </w:p>
    <w:p w14:paraId="1203D3C3" w14:textId="77777777" w:rsidR="00091F4C" w:rsidRPr="00935C35" w:rsidRDefault="00091F4C" w:rsidP="00091F4C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935C35">
        <w:rPr>
          <w:rFonts w:asciiTheme="minorHAnsi" w:hAnsiTheme="minorHAnsi" w:cstheme="minorHAnsi"/>
        </w:rPr>
        <w:t xml:space="preserve">On site lead First Aider </w:t>
      </w:r>
    </w:p>
    <w:p w14:paraId="727E20D1" w14:textId="77DDF1B9" w:rsidR="00091F4C" w:rsidRPr="00935C35" w:rsidRDefault="00091F4C" w:rsidP="00091F4C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935C35">
        <w:rPr>
          <w:rFonts w:asciiTheme="minorHAnsi" w:hAnsiTheme="minorHAnsi" w:cstheme="minorHAnsi"/>
        </w:rPr>
        <w:t xml:space="preserve">Support with the maintenance of </w:t>
      </w:r>
      <w:r w:rsidR="00025833" w:rsidRPr="00935C35">
        <w:rPr>
          <w:rFonts w:asciiTheme="minorHAnsi" w:hAnsiTheme="minorHAnsi" w:cstheme="minorHAnsi"/>
        </w:rPr>
        <w:t>Esperance Farm</w:t>
      </w:r>
      <w:r w:rsidRPr="00935C35">
        <w:rPr>
          <w:rFonts w:asciiTheme="minorHAnsi" w:hAnsiTheme="minorHAnsi" w:cstheme="minorHAnsi"/>
        </w:rPr>
        <w:t xml:space="preserve">, when the </w:t>
      </w:r>
      <w:r w:rsidR="00025833" w:rsidRPr="00935C35">
        <w:rPr>
          <w:rFonts w:asciiTheme="minorHAnsi" w:hAnsiTheme="minorHAnsi" w:cstheme="minorHAnsi"/>
        </w:rPr>
        <w:t xml:space="preserve">Farming Manager </w:t>
      </w:r>
      <w:r w:rsidRPr="00935C35">
        <w:rPr>
          <w:rFonts w:asciiTheme="minorHAnsi" w:hAnsiTheme="minorHAnsi" w:cstheme="minorHAnsi"/>
        </w:rPr>
        <w:t>is absent</w:t>
      </w:r>
    </w:p>
    <w:p w14:paraId="609319B9" w14:textId="77777777" w:rsidR="00C85E19" w:rsidRDefault="00C85E19" w:rsidP="00B74AC0">
      <w:pPr>
        <w:rPr>
          <w:rFonts w:asciiTheme="minorHAnsi" w:hAnsiTheme="minorHAnsi" w:cs="Arial"/>
          <w:b/>
          <w:caps/>
          <w:szCs w:val="24"/>
        </w:rPr>
      </w:pPr>
    </w:p>
    <w:p w14:paraId="676DD5AC" w14:textId="61D0E046" w:rsidR="00C97D9E" w:rsidRPr="00D00697" w:rsidRDefault="00795012" w:rsidP="00D00697">
      <w:pPr>
        <w:spacing w:after="0" w:line="240" w:lineRule="auto"/>
        <w:rPr>
          <w:rFonts w:asciiTheme="minorHAnsi" w:hAnsiTheme="minorHAnsi" w:cs="Arial"/>
          <w:b/>
          <w:caps/>
          <w:sz w:val="24"/>
          <w:szCs w:val="24"/>
        </w:rPr>
      </w:pPr>
      <w:r w:rsidRPr="00D00697">
        <w:rPr>
          <w:rFonts w:asciiTheme="minorHAnsi" w:hAnsiTheme="minorHAnsi" w:cs="Arial"/>
          <w:b/>
          <w:caps/>
          <w:sz w:val="24"/>
          <w:szCs w:val="24"/>
        </w:rPr>
        <w:t>OUTDOOR EDUCATION</w:t>
      </w:r>
    </w:p>
    <w:p w14:paraId="7861F2D2" w14:textId="77777777" w:rsidR="00025833" w:rsidRPr="00CD707F" w:rsidRDefault="00025833" w:rsidP="00D00697">
      <w:pPr>
        <w:numPr>
          <w:ilvl w:val="2"/>
          <w:numId w:val="20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CD707F">
        <w:rPr>
          <w:rFonts w:asciiTheme="minorHAnsi" w:hAnsiTheme="minorHAnsi" w:cs="Arial"/>
        </w:rPr>
        <w:t>Organise, co-ordinate and deliver Academy outdoor education activities at Island Pool.</w:t>
      </w:r>
    </w:p>
    <w:p w14:paraId="60AD512E" w14:textId="22A6BE59" w:rsidR="00025833" w:rsidRPr="00CD707F" w:rsidRDefault="00025833" w:rsidP="00025833">
      <w:pPr>
        <w:numPr>
          <w:ilvl w:val="2"/>
          <w:numId w:val="20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CD707F">
        <w:rPr>
          <w:rFonts w:asciiTheme="minorHAnsi" w:hAnsiTheme="minorHAnsi" w:cs="Arial"/>
        </w:rPr>
        <w:t xml:space="preserve">Ensure all activities comply with health and safety and safeguarding standards and that compliant trip packs are </w:t>
      </w:r>
      <w:r w:rsidR="00D00697" w:rsidRPr="00CD707F">
        <w:rPr>
          <w:rFonts w:asciiTheme="minorHAnsi" w:hAnsiTheme="minorHAnsi" w:cs="Arial"/>
        </w:rPr>
        <w:t>provided</w:t>
      </w:r>
      <w:r w:rsidRPr="00CD707F">
        <w:rPr>
          <w:rFonts w:asciiTheme="minorHAnsi" w:hAnsiTheme="minorHAnsi" w:cs="Arial"/>
        </w:rPr>
        <w:t xml:space="preserve"> for all activities </w:t>
      </w:r>
    </w:p>
    <w:p w14:paraId="74104B51" w14:textId="77777777" w:rsidR="00025833" w:rsidRPr="00CD707F" w:rsidRDefault="00025833" w:rsidP="00025833">
      <w:pPr>
        <w:numPr>
          <w:ilvl w:val="2"/>
          <w:numId w:val="20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CD707F">
        <w:rPr>
          <w:rFonts w:asciiTheme="minorHAnsi" w:hAnsiTheme="minorHAnsi" w:cs="Arial"/>
        </w:rPr>
        <w:t>Expand the provision of outdoor education activities for Broadway students of all abilities</w:t>
      </w:r>
    </w:p>
    <w:p w14:paraId="30265B10" w14:textId="77777777" w:rsidR="00025833" w:rsidRPr="00CD707F" w:rsidRDefault="00025833" w:rsidP="00025833">
      <w:pPr>
        <w:numPr>
          <w:ilvl w:val="2"/>
          <w:numId w:val="20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CD707F">
        <w:rPr>
          <w:rFonts w:asciiTheme="minorHAnsi" w:hAnsiTheme="minorHAnsi" w:cs="Arial"/>
        </w:rPr>
        <w:t>Engage with students and parents/carers to encourage participation and to ensure high quality student experience</w:t>
      </w:r>
    </w:p>
    <w:p w14:paraId="4A80395F" w14:textId="77777777" w:rsidR="00025833" w:rsidRPr="00CD707F" w:rsidRDefault="00025833" w:rsidP="00025833">
      <w:pPr>
        <w:numPr>
          <w:ilvl w:val="2"/>
          <w:numId w:val="20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 w:rsidRPr="00CD707F">
        <w:rPr>
          <w:rFonts w:asciiTheme="minorHAnsi" w:hAnsiTheme="minorHAnsi" w:cs="Arial"/>
        </w:rPr>
        <w:t>Assist with the acquisition, organisation and storage of all Academy outdoor education equipment. Take responsibility for maintenance of such equipment.</w:t>
      </w:r>
    </w:p>
    <w:p w14:paraId="6AC05A6D" w14:textId="77777777" w:rsidR="00C97D9E" w:rsidRPr="00CD707F" w:rsidRDefault="00C97D9E" w:rsidP="00C97D9E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CD707F">
        <w:rPr>
          <w:rFonts w:asciiTheme="minorHAnsi" w:hAnsiTheme="minorHAnsi" w:cs="Arial"/>
          <w:sz w:val="22"/>
          <w:szCs w:val="22"/>
        </w:rPr>
        <w:t xml:space="preserve">Ensure all activities comply with health and safety and safeguarding standards and that compliant trip packs are maintained for all activities </w:t>
      </w:r>
    </w:p>
    <w:p w14:paraId="3A06F262" w14:textId="77777777" w:rsidR="00C97D9E" w:rsidRPr="00CD707F" w:rsidRDefault="00C97D9E" w:rsidP="00C97D9E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CD707F">
        <w:rPr>
          <w:rFonts w:asciiTheme="minorHAnsi" w:hAnsiTheme="minorHAnsi" w:cs="Arial"/>
          <w:sz w:val="22"/>
          <w:szCs w:val="22"/>
        </w:rPr>
        <w:t>Instruct and guide students to maximise learning from, experience of and safe practice in outdoor activities</w:t>
      </w:r>
    </w:p>
    <w:p w14:paraId="378D7E02" w14:textId="77777777" w:rsidR="00C97D9E" w:rsidRPr="007370E1" w:rsidRDefault="00C97D9E" w:rsidP="00C97D9E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70E1">
        <w:rPr>
          <w:rFonts w:asciiTheme="minorHAnsi" w:hAnsiTheme="minorHAnsi" w:cs="Arial"/>
          <w:sz w:val="22"/>
          <w:szCs w:val="22"/>
        </w:rPr>
        <w:t>Provide guidance, training and assistance to staff to maximise safe participation in activities</w:t>
      </w:r>
    </w:p>
    <w:p w14:paraId="4A27D57D" w14:textId="4B033B75" w:rsidR="00C97D9E" w:rsidRPr="007370E1" w:rsidRDefault="009E4F7E" w:rsidP="00C97D9E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70E1">
        <w:rPr>
          <w:rFonts w:asciiTheme="minorHAnsi" w:hAnsiTheme="minorHAnsi" w:cs="Arial"/>
          <w:sz w:val="22"/>
          <w:szCs w:val="22"/>
        </w:rPr>
        <w:t xml:space="preserve">Implement </w:t>
      </w:r>
      <w:r w:rsidR="00C97D9E" w:rsidRPr="007370E1">
        <w:rPr>
          <w:rFonts w:asciiTheme="minorHAnsi" w:hAnsiTheme="minorHAnsi" w:cs="Arial"/>
          <w:sz w:val="22"/>
          <w:szCs w:val="22"/>
        </w:rPr>
        <w:t xml:space="preserve">processes and protocols which support the delivery of an outstanding outdoor activity programme </w:t>
      </w:r>
    </w:p>
    <w:p w14:paraId="7535F02D" w14:textId="48D66AEA" w:rsidR="00C97D9E" w:rsidRPr="007370E1" w:rsidRDefault="00C97D9E" w:rsidP="00C97D9E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70E1">
        <w:rPr>
          <w:rFonts w:asciiTheme="minorHAnsi" w:hAnsiTheme="minorHAnsi" w:cs="Arial"/>
          <w:sz w:val="22"/>
          <w:szCs w:val="22"/>
        </w:rPr>
        <w:lastRenderedPageBreak/>
        <w:t>Provide information so that reports for the senior leadership team and governors can be prepared as required</w:t>
      </w:r>
    </w:p>
    <w:p w14:paraId="314BF166" w14:textId="77777777" w:rsidR="00C97D9E" w:rsidRPr="007370E1" w:rsidRDefault="00C97D9E" w:rsidP="00C97D9E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proofErr w:type="gramStart"/>
      <w:r w:rsidRPr="007370E1">
        <w:rPr>
          <w:rFonts w:asciiTheme="minorHAnsi" w:hAnsiTheme="minorHAnsi" w:cs="Arial"/>
          <w:sz w:val="22"/>
          <w:szCs w:val="22"/>
        </w:rPr>
        <w:t>Liaise</w:t>
      </w:r>
      <w:proofErr w:type="gramEnd"/>
      <w:r w:rsidRPr="007370E1">
        <w:rPr>
          <w:rFonts w:asciiTheme="minorHAnsi" w:hAnsiTheme="minorHAnsi" w:cs="Arial"/>
          <w:sz w:val="22"/>
          <w:szCs w:val="22"/>
        </w:rPr>
        <w:t xml:space="preserve"> with activity providers and partners to ensure cost-effective activities are available to Broadway students throughout the year</w:t>
      </w:r>
    </w:p>
    <w:p w14:paraId="0FC8F9E7" w14:textId="77777777" w:rsidR="007370E1" w:rsidRDefault="00C97D9E" w:rsidP="007370E1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70E1">
        <w:rPr>
          <w:rFonts w:asciiTheme="minorHAnsi" w:hAnsiTheme="minorHAnsi" w:cs="Arial"/>
          <w:sz w:val="22"/>
          <w:szCs w:val="22"/>
        </w:rPr>
        <w:t>Liaise as appropriate with national and awarding bodies</w:t>
      </w:r>
    </w:p>
    <w:p w14:paraId="4A3506BC" w14:textId="1194AD4C" w:rsidR="00CD707F" w:rsidRDefault="00CD707F" w:rsidP="007370E1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70E1">
        <w:rPr>
          <w:rFonts w:asciiTheme="minorHAnsi" w:hAnsiTheme="minorHAnsi" w:cs="Arial"/>
          <w:sz w:val="22"/>
          <w:szCs w:val="22"/>
        </w:rPr>
        <w:t>Support with the delivery of the Academy’s Aspiration Programme to re-engage disaffected students and reduce Alternative Provision numbers</w:t>
      </w:r>
    </w:p>
    <w:p w14:paraId="072A0FDC" w14:textId="144ABD82" w:rsidR="00C47F04" w:rsidRPr="007370E1" w:rsidRDefault="00C47F04" w:rsidP="007370E1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Drive Academy vehicles to transport students</w:t>
      </w:r>
      <w:r w:rsidR="004D669C">
        <w:rPr>
          <w:rFonts w:asciiTheme="minorHAnsi" w:hAnsiTheme="minorHAnsi" w:cs="Arial"/>
          <w:sz w:val="22"/>
          <w:szCs w:val="22"/>
        </w:rPr>
        <w:t xml:space="preserve"> to and from the site.</w:t>
      </w:r>
    </w:p>
    <w:p w14:paraId="39B75B44" w14:textId="77777777" w:rsidR="00CD707F" w:rsidRPr="00BB6D80" w:rsidRDefault="00CD707F" w:rsidP="007370E1">
      <w:pPr>
        <w:pStyle w:val="ListParagraph"/>
        <w:rPr>
          <w:rFonts w:asciiTheme="minorHAnsi" w:hAnsiTheme="minorHAnsi" w:cs="Arial"/>
          <w:szCs w:val="24"/>
        </w:rPr>
      </w:pPr>
    </w:p>
    <w:p w14:paraId="0D0B940D" w14:textId="3B991309" w:rsidR="00A11D87" w:rsidRPr="00BB6D80" w:rsidRDefault="00A11D87" w:rsidP="00C97D9E">
      <w:pPr>
        <w:spacing w:after="0" w:line="240" w:lineRule="auto"/>
        <w:rPr>
          <w:rFonts w:asciiTheme="minorHAnsi" w:hAnsiTheme="minorHAnsi" w:cs="Tahoma"/>
          <w:b/>
          <w:sz w:val="24"/>
          <w:szCs w:val="24"/>
          <w:lang w:eastAsia="en-US"/>
        </w:rPr>
      </w:pPr>
    </w:p>
    <w:p w14:paraId="3F9E15AE" w14:textId="77777777" w:rsidR="00000987" w:rsidRPr="00BB6D80" w:rsidRDefault="00000987" w:rsidP="00205B35">
      <w:pPr>
        <w:spacing w:after="0" w:line="240" w:lineRule="auto"/>
        <w:rPr>
          <w:rFonts w:asciiTheme="minorHAnsi" w:hAnsiTheme="minorHAnsi" w:cs="Arial"/>
          <w:b/>
          <w:caps/>
          <w:sz w:val="24"/>
          <w:szCs w:val="24"/>
        </w:rPr>
      </w:pPr>
    </w:p>
    <w:p w14:paraId="4054352A" w14:textId="5DCA9409" w:rsidR="00205B35" w:rsidRPr="00BB6D80" w:rsidRDefault="00205B35" w:rsidP="00205B35">
      <w:pPr>
        <w:spacing w:after="0" w:line="240" w:lineRule="auto"/>
        <w:rPr>
          <w:rFonts w:asciiTheme="minorHAnsi" w:hAnsiTheme="minorHAnsi" w:cs="Arial"/>
          <w:caps/>
          <w:sz w:val="24"/>
          <w:szCs w:val="24"/>
        </w:rPr>
      </w:pPr>
      <w:r w:rsidRPr="00BB6D80">
        <w:rPr>
          <w:rFonts w:asciiTheme="minorHAnsi" w:hAnsiTheme="minorHAnsi" w:cs="Arial"/>
          <w:b/>
          <w:caps/>
          <w:sz w:val="24"/>
          <w:szCs w:val="24"/>
        </w:rPr>
        <w:t>general Responsibilities</w:t>
      </w:r>
      <w:r w:rsidR="00A11D87" w:rsidRPr="00BB6D80">
        <w:rPr>
          <w:rFonts w:asciiTheme="minorHAnsi" w:hAnsiTheme="minorHAnsi" w:cs="Arial"/>
          <w:b/>
          <w:caps/>
          <w:sz w:val="24"/>
          <w:szCs w:val="24"/>
        </w:rPr>
        <w:t xml:space="preserve"> </w:t>
      </w:r>
    </w:p>
    <w:p w14:paraId="14F5B873" w14:textId="090FF714" w:rsidR="003F4340" w:rsidRPr="007370E1" w:rsidRDefault="007C6DC1" w:rsidP="00603531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="Arial"/>
        </w:rPr>
      </w:pPr>
      <w:r w:rsidRPr="007370E1">
        <w:rPr>
          <w:rFonts w:asciiTheme="minorHAnsi" w:hAnsiTheme="minorHAnsi" w:cs="Arial"/>
        </w:rPr>
        <w:t>Always p</w:t>
      </w:r>
      <w:r w:rsidR="003F4340" w:rsidRPr="007370E1">
        <w:rPr>
          <w:rFonts w:asciiTheme="minorHAnsi" w:hAnsiTheme="minorHAnsi" w:cs="Arial"/>
        </w:rPr>
        <w:t xml:space="preserve">romote and safeguard the welfare of students in line with safeguarding guidance and policy </w:t>
      </w:r>
    </w:p>
    <w:p w14:paraId="29F443AB" w14:textId="77777777" w:rsidR="003F4340" w:rsidRPr="007370E1" w:rsidRDefault="003F4340" w:rsidP="00603531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="Arial"/>
        </w:rPr>
      </w:pPr>
      <w:r w:rsidRPr="007370E1">
        <w:rPr>
          <w:rFonts w:asciiTheme="minorHAnsi" w:hAnsiTheme="minorHAnsi" w:cs="Arial"/>
        </w:rPr>
        <w:t xml:space="preserve">Ensure compliance of data usage and practices with the Data Protection Act 2018 </w:t>
      </w:r>
      <w:r w:rsidR="00580FA2" w:rsidRPr="007370E1">
        <w:rPr>
          <w:rFonts w:asciiTheme="minorHAnsi" w:hAnsiTheme="minorHAnsi" w:cs="Arial"/>
        </w:rPr>
        <w:t xml:space="preserve">and the Academy’s Data Protection Policy </w:t>
      </w:r>
      <w:r w:rsidRPr="007370E1">
        <w:rPr>
          <w:rFonts w:asciiTheme="minorHAnsi" w:hAnsiTheme="minorHAnsi" w:cs="Arial"/>
        </w:rPr>
        <w:t>in all areas of responsibility</w:t>
      </w:r>
    </w:p>
    <w:p w14:paraId="2FA6AF5C" w14:textId="77777777" w:rsidR="003F4340" w:rsidRPr="007370E1" w:rsidRDefault="003F4340" w:rsidP="00603531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="Arial"/>
        </w:rPr>
      </w:pPr>
      <w:r w:rsidRPr="007370E1">
        <w:rPr>
          <w:rFonts w:asciiTheme="minorHAnsi" w:hAnsiTheme="minorHAnsi" w:cs="Arial"/>
        </w:rPr>
        <w:t xml:space="preserve">Maintain an appropriate working environment in accordance with the </w:t>
      </w:r>
      <w:r w:rsidR="00205B35" w:rsidRPr="007370E1">
        <w:rPr>
          <w:rFonts w:asciiTheme="minorHAnsi" w:hAnsiTheme="minorHAnsi" w:cs="Arial"/>
        </w:rPr>
        <w:t>Academy’s</w:t>
      </w:r>
      <w:r w:rsidRPr="007370E1">
        <w:rPr>
          <w:rFonts w:asciiTheme="minorHAnsi" w:hAnsiTheme="minorHAnsi" w:cs="Arial"/>
        </w:rPr>
        <w:t xml:space="preserve"> Health and Safety policy and procedures</w:t>
      </w:r>
    </w:p>
    <w:p w14:paraId="0CAC545F" w14:textId="77777777" w:rsidR="003F4340" w:rsidRPr="007370E1" w:rsidRDefault="003F4340" w:rsidP="00603531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="Arial"/>
        </w:rPr>
      </w:pPr>
      <w:r w:rsidRPr="007370E1">
        <w:rPr>
          <w:rFonts w:asciiTheme="minorHAnsi" w:hAnsiTheme="minorHAnsi" w:cs="Arial"/>
        </w:rPr>
        <w:t>Uphold the Academy Equality policy and Safer Recruitment policy</w:t>
      </w:r>
    </w:p>
    <w:p w14:paraId="2A5B66C5" w14:textId="77777777" w:rsidR="003F4340" w:rsidRPr="007370E1" w:rsidRDefault="003F4340" w:rsidP="00603531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="Arial"/>
        </w:rPr>
      </w:pPr>
      <w:r w:rsidRPr="007370E1">
        <w:rPr>
          <w:rFonts w:asciiTheme="minorHAnsi" w:hAnsiTheme="minorHAnsi" w:cs="Arial"/>
        </w:rPr>
        <w:t xml:space="preserve">Adhere to the ethos of the </w:t>
      </w:r>
      <w:r w:rsidR="00205B35" w:rsidRPr="007370E1">
        <w:rPr>
          <w:rFonts w:asciiTheme="minorHAnsi" w:hAnsiTheme="minorHAnsi" w:cs="Arial"/>
        </w:rPr>
        <w:t>Academy</w:t>
      </w:r>
      <w:r w:rsidRPr="007370E1">
        <w:rPr>
          <w:rFonts w:asciiTheme="minorHAnsi" w:hAnsiTheme="minorHAnsi" w:cs="Arial"/>
        </w:rPr>
        <w:t xml:space="preserve"> by promoting the school values, vision and aims and setting an example of personal integrity and professionalism</w:t>
      </w:r>
    </w:p>
    <w:p w14:paraId="4F11410C" w14:textId="77777777" w:rsidR="003F4340" w:rsidRPr="007370E1" w:rsidRDefault="003F4340" w:rsidP="00603531">
      <w:pPr>
        <w:numPr>
          <w:ilvl w:val="2"/>
          <w:numId w:val="6"/>
        </w:numPr>
        <w:spacing w:after="0" w:line="240" w:lineRule="auto"/>
        <w:ind w:left="709" w:hanging="425"/>
        <w:rPr>
          <w:rFonts w:asciiTheme="minorHAnsi" w:hAnsiTheme="minorHAnsi" w:cs="Arial"/>
        </w:rPr>
      </w:pPr>
      <w:r w:rsidRPr="007370E1">
        <w:rPr>
          <w:rFonts w:asciiTheme="minorHAnsi" w:hAnsiTheme="minorHAnsi" w:cs="Arial"/>
        </w:rPr>
        <w:t>Act in accordance with the Broadway staff</w:t>
      </w:r>
      <w:r w:rsidR="00580FA2" w:rsidRPr="007370E1">
        <w:rPr>
          <w:rFonts w:asciiTheme="minorHAnsi" w:hAnsiTheme="minorHAnsi" w:cs="Arial"/>
        </w:rPr>
        <w:t xml:space="preserve"> (and leadership) </w:t>
      </w:r>
      <w:r w:rsidRPr="007370E1">
        <w:rPr>
          <w:rFonts w:asciiTheme="minorHAnsi" w:hAnsiTheme="minorHAnsi" w:cs="Arial"/>
        </w:rPr>
        <w:t xml:space="preserve">behaviours framework </w:t>
      </w:r>
    </w:p>
    <w:p w14:paraId="6C385485" w14:textId="77777777" w:rsidR="003F4340" w:rsidRPr="007370E1" w:rsidRDefault="003F4340" w:rsidP="00603531">
      <w:pPr>
        <w:pStyle w:val="ListParagraph"/>
        <w:numPr>
          <w:ilvl w:val="0"/>
          <w:numId w:val="7"/>
        </w:numPr>
        <w:ind w:left="709" w:hanging="425"/>
        <w:contextualSpacing/>
        <w:rPr>
          <w:rFonts w:asciiTheme="minorHAnsi" w:hAnsiTheme="minorHAnsi" w:cs="Arial"/>
          <w:sz w:val="22"/>
          <w:szCs w:val="22"/>
        </w:rPr>
      </w:pPr>
      <w:r w:rsidRPr="007370E1">
        <w:rPr>
          <w:rFonts w:asciiTheme="minorHAnsi" w:hAnsiTheme="minorHAnsi" w:cs="Arial"/>
          <w:sz w:val="22"/>
          <w:szCs w:val="22"/>
        </w:rPr>
        <w:t xml:space="preserve">Treat all users of the school with courtesy and consideration and present a positive personal image which will contribute to a welcoming school environment </w:t>
      </w:r>
    </w:p>
    <w:p w14:paraId="1E848B65" w14:textId="77777777" w:rsidR="003F4340" w:rsidRPr="007370E1" w:rsidRDefault="003F4340" w:rsidP="00603531">
      <w:pPr>
        <w:pStyle w:val="ListParagraph"/>
        <w:numPr>
          <w:ilvl w:val="0"/>
          <w:numId w:val="7"/>
        </w:numPr>
        <w:ind w:left="709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370E1">
        <w:rPr>
          <w:rFonts w:asciiTheme="minorHAnsi" w:hAnsiTheme="minorHAnsi" w:cs="Arial"/>
          <w:sz w:val="22"/>
          <w:szCs w:val="22"/>
        </w:rPr>
        <w:t xml:space="preserve">Attend </w:t>
      </w:r>
      <w:r w:rsidR="00580FA2" w:rsidRPr="007370E1">
        <w:rPr>
          <w:rFonts w:asciiTheme="minorHAnsi" w:hAnsiTheme="minorHAnsi" w:cs="Arial"/>
          <w:sz w:val="22"/>
          <w:szCs w:val="22"/>
        </w:rPr>
        <w:t xml:space="preserve">line management, departmental and whole school </w:t>
      </w:r>
      <w:r w:rsidRPr="007370E1">
        <w:rPr>
          <w:rFonts w:asciiTheme="minorHAnsi" w:hAnsiTheme="minorHAnsi" w:cs="Arial"/>
          <w:sz w:val="22"/>
          <w:szCs w:val="22"/>
        </w:rPr>
        <w:t xml:space="preserve">meetings and </w:t>
      </w:r>
      <w:proofErr w:type="gramStart"/>
      <w:r w:rsidRPr="007370E1">
        <w:rPr>
          <w:rFonts w:asciiTheme="minorHAnsi" w:hAnsiTheme="minorHAnsi" w:cs="Arial"/>
          <w:sz w:val="22"/>
          <w:szCs w:val="22"/>
        </w:rPr>
        <w:t>act as</w:t>
      </w:r>
      <w:proofErr w:type="gramEnd"/>
      <w:r w:rsidRPr="007370E1">
        <w:rPr>
          <w:rFonts w:asciiTheme="minorHAnsi" w:hAnsiTheme="minorHAnsi" w:cs="Arial"/>
          <w:sz w:val="22"/>
          <w:szCs w:val="22"/>
        </w:rPr>
        <w:t xml:space="preserve"> a supportive, enthusiastic member of the organisation </w:t>
      </w:r>
    </w:p>
    <w:p w14:paraId="39EC25EC" w14:textId="77777777" w:rsidR="0003353E" w:rsidRPr="007370E1" w:rsidRDefault="003F4340" w:rsidP="00603531">
      <w:pPr>
        <w:numPr>
          <w:ilvl w:val="0"/>
          <w:numId w:val="11"/>
        </w:numPr>
        <w:spacing w:after="0" w:line="240" w:lineRule="auto"/>
        <w:ind w:left="709" w:hanging="425"/>
        <w:rPr>
          <w:rFonts w:asciiTheme="minorHAnsi" w:hAnsiTheme="minorHAnsi" w:cs="Arial"/>
        </w:rPr>
      </w:pPr>
      <w:r w:rsidRPr="007370E1">
        <w:rPr>
          <w:rFonts w:asciiTheme="minorHAnsi" w:hAnsiTheme="minorHAnsi" w:cs="Arial"/>
        </w:rPr>
        <w:t>Participate in CPD and training sessions as directed</w:t>
      </w:r>
    </w:p>
    <w:p w14:paraId="73CBF8E3" w14:textId="554179EB" w:rsidR="00D268D3" w:rsidRPr="0003353E" w:rsidRDefault="003F4340" w:rsidP="00603531">
      <w:pPr>
        <w:numPr>
          <w:ilvl w:val="0"/>
          <w:numId w:val="11"/>
        </w:numPr>
        <w:spacing w:after="0" w:line="240" w:lineRule="auto"/>
        <w:ind w:left="709" w:hanging="425"/>
        <w:rPr>
          <w:rFonts w:asciiTheme="minorHAnsi" w:hAnsiTheme="minorHAnsi" w:cs="Arial"/>
          <w:sz w:val="24"/>
          <w:szCs w:val="24"/>
        </w:rPr>
      </w:pPr>
      <w:proofErr w:type="gramStart"/>
      <w:r w:rsidRPr="007370E1">
        <w:rPr>
          <w:rFonts w:asciiTheme="minorHAnsi" w:hAnsiTheme="minorHAnsi" w:cs="Arial"/>
        </w:rPr>
        <w:t>Carry out</w:t>
      </w:r>
      <w:proofErr w:type="gramEnd"/>
      <w:r w:rsidRPr="007370E1">
        <w:rPr>
          <w:rFonts w:asciiTheme="minorHAnsi" w:hAnsiTheme="minorHAnsi" w:cs="Arial"/>
        </w:rPr>
        <w:t xml:space="preserve"> such duties as may reasonably be deemed commensurate with the grade or remit of the post by the </w:t>
      </w:r>
      <w:r w:rsidR="00D268D3" w:rsidRPr="007370E1">
        <w:rPr>
          <w:rFonts w:asciiTheme="minorHAnsi" w:hAnsiTheme="minorHAnsi" w:cs="Arial"/>
        </w:rPr>
        <w:t>Assistant Headteacher</w:t>
      </w:r>
      <w:r w:rsidR="007370E1">
        <w:rPr>
          <w:rFonts w:asciiTheme="minorHAnsi" w:hAnsiTheme="minorHAnsi" w:cs="Arial"/>
        </w:rPr>
        <w:t xml:space="preserve"> </w:t>
      </w:r>
      <w:r w:rsidR="00D268D3" w:rsidRPr="007370E1">
        <w:rPr>
          <w:rFonts w:asciiTheme="minorHAnsi" w:hAnsiTheme="minorHAnsi" w:cs="Arial"/>
        </w:rPr>
        <w:t>or Head</w:t>
      </w:r>
      <w:r w:rsidR="007370E1">
        <w:rPr>
          <w:rFonts w:asciiTheme="minorHAnsi" w:hAnsiTheme="minorHAnsi" w:cs="Arial"/>
        </w:rPr>
        <w:t>t</w:t>
      </w:r>
      <w:r w:rsidR="00D268D3" w:rsidRPr="007370E1">
        <w:rPr>
          <w:rFonts w:asciiTheme="minorHAnsi" w:hAnsiTheme="minorHAnsi" w:cs="Arial"/>
        </w:rPr>
        <w:t>eacher</w:t>
      </w:r>
      <w:r w:rsidR="007370E1">
        <w:rPr>
          <w:rFonts w:asciiTheme="minorHAnsi" w:hAnsiTheme="minorHAnsi" w:cs="Arial"/>
        </w:rPr>
        <w:t xml:space="preserve"> and CEO</w:t>
      </w:r>
    </w:p>
    <w:p w14:paraId="03428CD5" w14:textId="3653CE1A" w:rsidR="00000987" w:rsidRPr="00BB6D80" w:rsidRDefault="00000987">
      <w:pPr>
        <w:spacing w:after="160" w:line="259" w:lineRule="auto"/>
        <w:rPr>
          <w:rFonts w:asciiTheme="minorHAnsi" w:hAnsiTheme="minorHAnsi" w:cs="Arial"/>
          <w:sz w:val="24"/>
          <w:szCs w:val="24"/>
        </w:rPr>
      </w:pPr>
      <w:r w:rsidRPr="00BB6D80">
        <w:rPr>
          <w:rFonts w:asciiTheme="minorHAnsi" w:hAnsiTheme="minorHAnsi" w:cs="Arial"/>
          <w:sz w:val="24"/>
          <w:szCs w:val="24"/>
        </w:rPr>
        <w:br w:type="page"/>
      </w:r>
    </w:p>
    <w:p w14:paraId="00EA70CB" w14:textId="77777777" w:rsidR="00DA3862" w:rsidRPr="00BB6D80" w:rsidRDefault="00580FA2">
      <w:pPr>
        <w:spacing w:after="160" w:line="259" w:lineRule="auto"/>
        <w:rPr>
          <w:rFonts w:asciiTheme="minorHAnsi" w:hAnsiTheme="minorHAnsi" w:cs="Arial"/>
          <w:b/>
          <w:bCs/>
          <w:sz w:val="24"/>
          <w:szCs w:val="24"/>
        </w:rPr>
      </w:pPr>
      <w:r w:rsidRPr="00BB6D80">
        <w:rPr>
          <w:rFonts w:asciiTheme="minorHAnsi" w:hAnsiTheme="minorHAnsi" w:cs="Arial"/>
          <w:b/>
          <w:bCs/>
          <w:sz w:val="24"/>
          <w:szCs w:val="24"/>
        </w:rPr>
        <w:lastRenderedPageBreak/>
        <w:t xml:space="preserve">SUPPORT STAFF PERSON SPECIFICATION 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418"/>
        <w:gridCol w:w="1275"/>
        <w:gridCol w:w="142"/>
        <w:gridCol w:w="1502"/>
      </w:tblGrid>
      <w:tr w:rsidR="004010D4" w:rsidRPr="002F38A3" w14:paraId="78EEC505" w14:textId="77777777" w:rsidTr="002F38A3">
        <w:tc>
          <w:tcPr>
            <w:tcW w:w="1980" w:type="dxa"/>
            <w:shd w:val="clear" w:color="auto" w:fill="auto"/>
          </w:tcPr>
          <w:p w14:paraId="62A9FBF8" w14:textId="6E1BD929" w:rsidR="00B9436B" w:rsidRPr="002F38A3" w:rsidRDefault="00B9436B" w:rsidP="00D81DA3">
            <w:pPr>
              <w:pStyle w:val="BodyText"/>
              <w:spacing w:after="0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Method of Assessment (MOA)</w:t>
            </w:r>
          </w:p>
        </w:tc>
        <w:tc>
          <w:tcPr>
            <w:tcW w:w="1701" w:type="dxa"/>
            <w:shd w:val="clear" w:color="auto" w:fill="auto"/>
          </w:tcPr>
          <w:p w14:paraId="07ED15FE" w14:textId="37D2D14A" w:rsidR="00B9436B" w:rsidRPr="002F38A3" w:rsidRDefault="00B9436B" w:rsidP="00D81DA3">
            <w:pPr>
              <w:pStyle w:val="BodyText"/>
              <w:spacing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ab/>
              <w:t>Application Form</w:t>
            </w:r>
          </w:p>
        </w:tc>
        <w:tc>
          <w:tcPr>
            <w:tcW w:w="1559" w:type="dxa"/>
            <w:shd w:val="clear" w:color="auto" w:fill="auto"/>
          </w:tcPr>
          <w:p w14:paraId="2D717802" w14:textId="46022DC8" w:rsidR="00B9436B" w:rsidRPr="002F38A3" w:rsidRDefault="00B9436B" w:rsidP="00D81DA3">
            <w:pPr>
              <w:pStyle w:val="BodyText"/>
              <w:spacing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27AF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</w:p>
        </w:tc>
        <w:tc>
          <w:tcPr>
            <w:tcW w:w="1418" w:type="dxa"/>
            <w:shd w:val="clear" w:color="auto" w:fill="auto"/>
          </w:tcPr>
          <w:p w14:paraId="7515AA2F" w14:textId="7A07E178" w:rsidR="00B9436B" w:rsidRPr="002F38A3" w:rsidRDefault="00B9436B" w:rsidP="00D81DA3">
            <w:pPr>
              <w:pStyle w:val="BodyText"/>
              <w:spacing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C27AF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B2EB586" w14:textId="77777777" w:rsidR="00B9436B" w:rsidRPr="002F38A3" w:rsidRDefault="00B9436B" w:rsidP="00D81DA3">
            <w:pPr>
              <w:pStyle w:val="BodyText"/>
              <w:spacing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ab/>
              <w:t>Test or Exercise</w:t>
            </w:r>
          </w:p>
        </w:tc>
        <w:tc>
          <w:tcPr>
            <w:tcW w:w="1502" w:type="dxa"/>
            <w:shd w:val="clear" w:color="auto" w:fill="auto"/>
          </w:tcPr>
          <w:p w14:paraId="29F6B79D" w14:textId="100C4FA6" w:rsidR="00B9436B" w:rsidRPr="002F38A3" w:rsidRDefault="00B9436B" w:rsidP="00D81DA3">
            <w:pPr>
              <w:pStyle w:val="BodyText"/>
              <w:spacing w:after="0"/>
              <w:ind w:left="355" w:hanging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C27AF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3548DF" w:rsidRPr="002F38A3" w14:paraId="6A75A2CA" w14:textId="77777777" w:rsidTr="00603531">
        <w:trPr>
          <w:trHeight w:val="498"/>
        </w:trPr>
        <w:tc>
          <w:tcPr>
            <w:tcW w:w="1980" w:type="dxa"/>
            <w:shd w:val="clear" w:color="auto" w:fill="auto"/>
            <w:vAlign w:val="center"/>
          </w:tcPr>
          <w:p w14:paraId="7B09397D" w14:textId="77777777" w:rsidR="003548DF" w:rsidRPr="002F38A3" w:rsidRDefault="003548DF" w:rsidP="004010D4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2BEF672C" w14:textId="77777777" w:rsidR="003548DF" w:rsidRPr="002F38A3" w:rsidRDefault="003548DF" w:rsidP="004010D4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Essential (E) / Desirable (D)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1A55D914" w14:textId="77777777" w:rsidR="003548DF" w:rsidRPr="002F38A3" w:rsidRDefault="003548DF" w:rsidP="004010D4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MOA</w:t>
            </w:r>
          </w:p>
        </w:tc>
      </w:tr>
      <w:tr w:rsidR="003548DF" w:rsidRPr="002F38A3" w14:paraId="173DBF64" w14:textId="77777777" w:rsidTr="00603531">
        <w:tc>
          <w:tcPr>
            <w:tcW w:w="1980" w:type="dxa"/>
            <w:shd w:val="clear" w:color="auto" w:fill="auto"/>
          </w:tcPr>
          <w:p w14:paraId="3DF30702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Education/</w:t>
            </w:r>
          </w:p>
          <w:p w14:paraId="2F60B996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  <w:p w14:paraId="2CBC6B83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8A3">
              <w:rPr>
                <w:rFonts w:asciiTheme="minorHAnsi" w:hAnsiTheme="minorHAnsi" w:cstheme="minorHAnsi"/>
                <w:sz w:val="18"/>
                <w:szCs w:val="18"/>
              </w:rPr>
              <w:t>NB:  Full regard must be paid to overseas qualifications.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36575569" w14:textId="77777777" w:rsidR="00976576" w:rsidRPr="002F38A3" w:rsidRDefault="003548DF" w:rsidP="00DF57A5">
            <w:pPr>
              <w:pStyle w:val="BodyText"/>
              <w:numPr>
                <w:ilvl w:val="1"/>
                <w:numId w:val="11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Good standard of </w:t>
            </w:r>
            <w:r w:rsidR="004E003D"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education (Maths and English at grade 5 or above) (</w:t>
            </w:r>
            <w:r w:rsidR="004E003D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E003D"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75193154" w14:textId="77777777" w:rsidR="006423EF" w:rsidRPr="002F38A3" w:rsidRDefault="006423EF" w:rsidP="00DF57A5">
            <w:pPr>
              <w:pStyle w:val="BodyText"/>
              <w:numPr>
                <w:ilvl w:val="1"/>
                <w:numId w:val="11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Water sports and/or </w:t>
            </w:r>
            <w:r w:rsidR="00DF57A5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canoeing qualification </w:t>
            </w:r>
            <w:r w:rsidR="00DF57A5"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DF57A5" w:rsidRPr="002F38A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09C32D8" w14:textId="14ADD77E" w:rsidR="00DF57A5" w:rsidRPr="002F38A3" w:rsidRDefault="006423EF" w:rsidP="00DF57A5">
            <w:pPr>
              <w:pStyle w:val="BodyText"/>
              <w:numPr>
                <w:ilvl w:val="1"/>
                <w:numId w:val="11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Other outdoor </w:t>
            </w:r>
            <w:r w:rsidR="009C7C4A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sports qualifications (e.g. MIAS) </w:t>
            </w:r>
            <w:r w:rsidR="009C7C4A"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(D)</w:t>
            </w:r>
            <w:r w:rsidR="00DF57A5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574349" w14:textId="04C3320E" w:rsidR="00DF57A5" w:rsidRPr="002F38A3" w:rsidRDefault="00DF57A5" w:rsidP="00DF57A5">
            <w:pPr>
              <w:pStyle w:val="BodyText"/>
              <w:numPr>
                <w:ilvl w:val="1"/>
                <w:numId w:val="11"/>
              </w:numPr>
              <w:spacing w:after="0"/>
              <w:ind w:left="211" w:hanging="21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 full, clean UK driving licence (</w:t>
            </w:r>
            <w:r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E)</w:t>
            </w:r>
          </w:p>
          <w:p w14:paraId="75BD37E9" w14:textId="4F6403F9" w:rsidR="00DF57A5" w:rsidRPr="002F38A3" w:rsidRDefault="00DF57A5" w:rsidP="00DF57A5">
            <w:pPr>
              <w:pStyle w:val="BodyText"/>
              <w:numPr>
                <w:ilvl w:val="1"/>
                <w:numId w:val="11"/>
              </w:numPr>
              <w:spacing w:after="0"/>
              <w:ind w:left="211" w:hanging="21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Hold (or be willing to undertake) the MIDAS minibus training qualification </w:t>
            </w:r>
            <w:r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(E)</w:t>
            </w:r>
          </w:p>
          <w:p w14:paraId="48E9E07C" w14:textId="0EF330E7" w:rsidR="003548DF" w:rsidRPr="002F38A3" w:rsidRDefault="00DF57A5" w:rsidP="00DF57A5">
            <w:pPr>
              <w:pStyle w:val="BodyText"/>
              <w:numPr>
                <w:ilvl w:val="0"/>
                <w:numId w:val="11"/>
              </w:numPr>
              <w:spacing w:after="0"/>
              <w:ind w:left="211" w:hanging="2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First aid</w:t>
            </w:r>
            <w:r w:rsidR="002962A7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qualification</w:t>
            </w: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(E)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4F55D388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AF/C/ T</w:t>
            </w:r>
          </w:p>
          <w:p w14:paraId="27D38D8F" w14:textId="77777777" w:rsidR="00F00D96" w:rsidRPr="002F38A3" w:rsidRDefault="00F00D96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0E41F" w14:textId="6F945025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AF/C</w:t>
            </w:r>
          </w:p>
          <w:p w14:paraId="795C3952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AF/C</w:t>
            </w:r>
          </w:p>
          <w:p w14:paraId="3D557328" w14:textId="77777777" w:rsidR="009C7C4A" w:rsidRPr="002F38A3" w:rsidRDefault="009C7C4A" w:rsidP="009C7C4A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AF/C</w:t>
            </w:r>
          </w:p>
          <w:p w14:paraId="62100A9A" w14:textId="79EA7300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AF/C</w:t>
            </w:r>
          </w:p>
          <w:p w14:paraId="28117EA1" w14:textId="77777777" w:rsidR="009C7C4A" w:rsidRPr="002F38A3" w:rsidRDefault="009C7C4A" w:rsidP="00F00D96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B6B4AA" w14:textId="3A6DF9B6" w:rsidR="00DF57A5" w:rsidRPr="002F38A3" w:rsidRDefault="003548DF" w:rsidP="00F00D96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AF/C</w:t>
            </w:r>
          </w:p>
        </w:tc>
      </w:tr>
      <w:tr w:rsidR="003548DF" w:rsidRPr="002F38A3" w14:paraId="312FB603" w14:textId="77777777" w:rsidTr="00603531">
        <w:tc>
          <w:tcPr>
            <w:tcW w:w="1980" w:type="dxa"/>
            <w:shd w:val="clear" w:color="auto" w:fill="auto"/>
          </w:tcPr>
          <w:p w14:paraId="36E42CCE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6A97ADA1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8A3">
              <w:rPr>
                <w:rFonts w:asciiTheme="minorHAnsi" w:hAnsiTheme="minorHAnsi" w:cstheme="minorHAnsi"/>
                <w:sz w:val="18"/>
                <w:szCs w:val="18"/>
              </w:rPr>
              <w:t>Relevant work and other experience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378D3FFC" w14:textId="77777777" w:rsidR="003548DF" w:rsidRPr="002F38A3" w:rsidRDefault="003548DF" w:rsidP="00F26AC7">
            <w:pPr>
              <w:pStyle w:val="BodyText"/>
              <w:numPr>
                <w:ilvl w:val="0"/>
                <w:numId w:val="15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Experience of organising and delivering a range of outdoor activities </w:t>
            </w: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40DC77EB" w14:textId="77777777" w:rsidR="003548DF" w:rsidRPr="002F38A3" w:rsidRDefault="003548DF" w:rsidP="00F26AC7">
            <w:pPr>
              <w:pStyle w:val="BodyText"/>
              <w:numPr>
                <w:ilvl w:val="0"/>
                <w:numId w:val="15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Substantial experience of working with young people (11-18) </w:t>
            </w: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1986B3F6" w14:textId="2B38FE38" w:rsidR="003548DF" w:rsidRPr="006921AC" w:rsidRDefault="003548DF" w:rsidP="006921AC">
            <w:pPr>
              <w:pStyle w:val="BodyText"/>
              <w:numPr>
                <w:ilvl w:val="0"/>
                <w:numId w:val="15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Experience of partnership working and community liaison</w:t>
            </w:r>
            <w:r w:rsidRPr="00692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21AC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5FB2AE9F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AF/I/R</w:t>
            </w:r>
          </w:p>
          <w:p w14:paraId="64E1E3D3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EDFC3B" w14:textId="399C218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AF/I/R</w:t>
            </w:r>
          </w:p>
          <w:p w14:paraId="6CF23075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560CA3" w14:textId="014EBB4E" w:rsidR="003548DF" w:rsidRPr="002F38A3" w:rsidRDefault="003548DF" w:rsidP="00972A9C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AF/I/R</w:t>
            </w:r>
          </w:p>
        </w:tc>
      </w:tr>
      <w:tr w:rsidR="003548DF" w:rsidRPr="002F38A3" w14:paraId="12C623DF" w14:textId="77777777" w:rsidTr="00603531">
        <w:tc>
          <w:tcPr>
            <w:tcW w:w="1980" w:type="dxa"/>
            <w:shd w:val="clear" w:color="auto" w:fill="auto"/>
          </w:tcPr>
          <w:p w14:paraId="0E66610B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8A58F35" w14:textId="77777777" w:rsidR="003548DF" w:rsidRPr="002F38A3" w:rsidRDefault="003548DF" w:rsidP="00FF1E42">
            <w:pPr>
              <w:pStyle w:val="BodyText"/>
              <w:numPr>
                <w:ilvl w:val="0"/>
                <w:numId w:val="18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Knowledge and understanding of relevant health and safety legislation and procedures </w:t>
            </w: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3887E77C" w14:textId="3032F4AC" w:rsidR="003548DF" w:rsidRPr="002F38A3" w:rsidRDefault="003548DF" w:rsidP="004010D4">
            <w:pPr>
              <w:pStyle w:val="BodyText"/>
              <w:numPr>
                <w:ilvl w:val="0"/>
                <w:numId w:val="18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Knowledge of accident and incident procedures</w:t>
            </w: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2FBD3BB1" w14:textId="3520BD67" w:rsidR="003548DF" w:rsidRPr="002F38A3" w:rsidRDefault="003548DF" w:rsidP="00FF1E42">
            <w:pPr>
              <w:pStyle w:val="BodyText"/>
              <w:numPr>
                <w:ilvl w:val="0"/>
                <w:numId w:val="18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Knowledge and understanding of safeguarding </w:t>
            </w:r>
            <w:r w:rsidR="00CA7167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and child protection </w:t>
            </w:r>
            <w:r w:rsidR="00CA7167"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(E)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09A7C51A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 I /T</w:t>
            </w:r>
          </w:p>
          <w:p w14:paraId="36E16BFF" w14:textId="77777777" w:rsidR="004010D4" w:rsidRPr="002F38A3" w:rsidRDefault="004010D4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8456CA" w14:textId="2DE14A05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 I /T</w:t>
            </w:r>
          </w:p>
          <w:p w14:paraId="64FB2BA4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 I /T</w:t>
            </w:r>
          </w:p>
        </w:tc>
      </w:tr>
      <w:tr w:rsidR="003548DF" w:rsidRPr="002F38A3" w14:paraId="093770DD" w14:textId="77777777" w:rsidTr="00603531">
        <w:tc>
          <w:tcPr>
            <w:tcW w:w="1980" w:type="dxa"/>
            <w:shd w:val="clear" w:color="auto" w:fill="auto"/>
          </w:tcPr>
          <w:p w14:paraId="565AEE10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Skills &amp; Ability</w:t>
            </w:r>
          </w:p>
          <w:p w14:paraId="796BC3A9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F38A3">
              <w:rPr>
                <w:rFonts w:asciiTheme="minorHAnsi" w:hAnsiTheme="minorHAnsi" w:cstheme="minorHAnsi"/>
                <w:sz w:val="18"/>
                <w:szCs w:val="18"/>
              </w:rPr>
              <w:t xml:space="preserve">e.g. written communication skills, dealing with the public </w:t>
            </w:r>
            <w:proofErr w:type="gramStart"/>
            <w:r w:rsidRPr="002F38A3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5953" w:type="dxa"/>
            <w:gridSpan w:val="4"/>
            <w:shd w:val="clear" w:color="auto" w:fill="auto"/>
          </w:tcPr>
          <w:p w14:paraId="088AD1A1" w14:textId="77777777" w:rsidR="003548DF" w:rsidRPr="002F38A3" w:rsidRDefault="003548DF" w:rsidP="00F26AC7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Good interpersonal and communication skills </w:t>
            </w: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5098B5A6" w14:textId="0D3A2A87" w:rsidR="003548DF" w:rsidRPr="002F38A3" w:rsidRDefault="003548DF" w:rsidP="00F26AC7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Ability to develop good working relationships with students, parents and staff</w:t>
            </w:r>
            <w:r w:rsidR="002F38A3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6904612A" w14:textId="0B7E4175" w:rsidR="00427935" w:rsidRPr="00642ABF" w:rsidRDefault="003548DF" w:rsidP="00427935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Ability to lead and motivate students and staff effectively and to inspire confidence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7CE45282" w14:textId="387A0B8D" w:rsidR="00642ABF" w:rsidRPr="002F38A3" w:rsidRDefault="00642ABF" w:rsidP="00427935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D36598">
              <w:rPr>
                <w:rFonts w:asciiTheme="minorHAnsi" w:hAnsiTheme="minorHAnsi" w:cstheme="minorHAnsi"/>
                <w:bCs/>
                <w:sz w:val="22"/>
                <w:szCs w:val="22"/>
              </w:rPr>
              <w:t>Ability to work with students with challenging behaviour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3659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227FABD9" w14:textId="40DFE942" w:rsidR="004C76B7" w:rsidRPr="002F38A3" w:rsidRDefault="004C76B7" w:rsidP="00427935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Track record</w:t>
            </w:r>
            <w:proofErr w:type="gramEnd"/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working independently (</w:t>
            </w: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221E241D" w14:textId="05A1D2C4" w:rsidR="004C76B7" w:rsidRPr="002F38A3" w:rsidRDefault="004C76B7" w:rsidP="004C76B7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Evidence of initiating and delivering projects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3C2E30A2" w14:textId="6CFD8FAC" w:rsidR="003548DF" w:rsidRPr="002F38A3" w:rsidRDefault="003548DF" w:rsidP="004C76B7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Ability to undertake equipment maintenance tasks</w:t>
            </w:r>
            <w:r w:rsidR="002F38A3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530C86CD" w14:textId="2C1F5197" w:rsidR="003548DF" w:rsidRPr="002F38A3" w:rsidRDefault="003548DF" w:rsidP="00F26AC7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Ability to undertake relevant administrative tasks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5E453B47" w14:textId="567D9CFD" w:rsidR="003548DF" w:rsidRPr="002F38A3" w:rsidRDefault="003548DF" w:rsidP="00F26AC7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Ability to prioritise own workload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20FFFC4B" w14:textId="0F99DBF1" w:rsidR="003548DF" w:rsidRPr="002F38A3" w:rsidRDefault="003548DF" w:rsidP="00F26AC7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Ability to work under pressure</w:t>
            </w:r>
            <w:r w:rsidR="002F38A3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177E997F" w14:textId="70452B34" w:rsidR="003548DF" w:rsidRPr="002F38A3" w:rsidRDefault="00F26AC7" w:rsidP="00FF1E42">
            <w:pPr>
              <w:pStyle w:val="BodyText"/>
              <w:numPr>
                <w:ilvl w:val="0"/>
                <w:numId w:val="16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Ability to fulfil all spoken aspects of the role with confidence using the English Language   (as required by </w:t>
            </w:r>
            <w:r w:rsidRPr="002F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7 of the Immigration Act 2016) </w:t>
            </w: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6ED36537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6FAC7E4C" w14:textId="00F8E8BD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7760E3D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0D11E7" w14:textId="2B5A6B82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2FCF371" w14:textId="77777777" w:rsidR="002F38A3" w:rsidRDefault="002F38A3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74994A" w14:textId="1E3ADB54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0B5DA00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6A417162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6BA7B203" w14:textId="5D55FC4D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B650F22" w14:textId="5C67EC48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6EBB0482" w14:textId="77777777" w:rsidR="004010D4" w:rsidRPr="002F38A3" w:rsidRDefault="003548DF" w:rsidP="004010D4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131F290" w14:textId="77777777" w:rsidR="00D36598" w:rsidRPr="002F38A3" w:rsidRDefault="00D36598" w:rsidP="00D36598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66D77E2A" w14:textId="54C91D2B" w:rsidR="003548DF" w:rsidRDefault="003548DF" w:rsidP="004010D4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100385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5640598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48DF" w:rsidRPr="002F38A3" w14:paraId="6C416DDA" w14:textId="77777777" w:rsidTr="00603531">
        <w:tc>
          <w:tcPr>
            <w:tcW w:w="1980" w:type="dxa"/>
            <w:shd w:val="clear" w:color="auto" w:fill="auto"/>
          </w:tcPr>
          <w:p w14:paraId="2EF17D31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Training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56F62AA6" w14:textId="77777777" w:rsidR="003548DF" w:rsidRPr="002F38A3" w:rsidRDefault="003548DF" w:rsidP="002F38A3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Willingness to undertake further training as appropriate</w:t>
            </w:r>
            <w:r w:rsidR="002F38A3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3CCF000B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</w:tc>
      </w:tr>
      <w:tr w:rsidR="003548DF" w:rsidRPr="002F38A3" w14:paraId="1214CDC3" w14:textId="77777777" w:rsidTr="00603531">
        <w:tc>
          <w:tcPr>
            <w:tcW w:w="1980" w:type="dxa"/>
            <w:shd w:val="clear" w:color="auto" w:fill="auto"/>
          </w:tcPr>
          <w:p w14:paraId="25202574" w14:textId="77777777" w:rsidR="003548DF" w:rsidRPr="002F38A3" w:rsidRDefault="003548DF" w:rsidP="00D81DA3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5D49A449" w14:textId="354D682E" w:rsidR="003548DF" w:rsidRPr="002F38A3" w:rsidRDefault="003548DF" w:rsidP="00F42C9E">
            <w:pPr>
              <w:pStyle w:val="BodyText"/>
              <w:numPr>
                <w:ilvl w:val="0"/>
                <w:numId w:val="17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Passion to lead and inspire young people</w:t>
            </w:r>
            <w:r w:rsidR="002F38A3" w:rsidRPr="002F38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5A5B4D58" w14:textId="17865F19" w:rsidR="003548DF" w:rsidRPr="002F38A3" w:rsidRDefault="003548DF" w:rsidP="00F42C9E">
            <w:pPr>
              <w:pStyle w:val="BodyText"/>
              <w:numPr>
                <w:ilvl w:val="0"/>
                <w:numId w:val="17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Ability to work flexibly</w:t>
            </w:r>
            <w:r w:rsidR="00540E6B">
              <w:rPr>
                <w:rFonts w:asciiTheme="minorHAnsi" w:hAnsiTheme="minorHAnsi" w:cstheme="minorHAnsi"/>
                <w:sz w:val="22"/>
                <w:szCs w:val="22"/>
              </w:rPr>
              <w:t xml:space="preserve"> between the outdoor education site and the academy in Birmingham</w:t>
            </w:r>
            <w:r w:rsidR="00343A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8A3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  <w:p w14:paraId="6D3079DB" w14:textId="46CE03B3" w:rsidR="00F42C9E" w:rsidRPr="002F38A3" w:rsidRDefault="00F42C9E" w:rsidP="00F42C9E">
            <w:pPr>
              <w:pStyle w:val="BodyText"/>
              <w:numPr>
                <w:ilvl w:val="0"/>
                <w:numId w:val="17"/>
              </w:numPr>
              <w:spacing w:after="0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Commitment to promote and safeguard the welfare of students in line with safeguarding guidance and policy</w:t>
            </w:r>
            <w:r w:rsidR="00747D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7DA6" w:rsidRPr="002F38A3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77BFB1A1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  <w:p w14:paraId="61CE8012" w14:textId="77777777" w:rsidR="003548DF" w:rsidRPr="002F38A3" w:rsidRDefault="003548DF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AF/I</w:t>
            </w:r>
          </w:p>
          <w:p w14:paraId="0040521E" w14:textId="77777777" w:rsidR="00972A9C" w:rsidRDefault="00972A9C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E5D0F" w14:textId="674C96C1" w:rsidR="00F42C9E" w:rsidRPr="002F38A3" w:rsidRDefault="00F42C9E" w:rsidP="00D81DA3">
            <w:pPr>
              <w:pStyle w:val="BodyText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8A3">
              <w:rPr>
                <w:rFonts w:asciiTheme="minorHAnsi" w:hAnsiTheme="minorHAnsi" w:cstheme="minorHAnsi"/>
                <w:sz w:val="22"/>
                <w:szCs w:val="22"/>
              </w:rPr>
              <w:t>AF/I/T</w:t>
            </w:r>
          </w:p>
        </w:tc>
      </w:tr>
    </w:tbl>
    <w:p w14:paraId="332384EF" w14:textId="77777777" w:rsidR="003548DF" w:rsidRPr="00BB6D80" w:rsidRDefault="003548DF" w:rsidP="003548DF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548DF" w:rsidRPr="00972A9C" w14:paraId="10865003" w14:textId="77777777" w:rsidTr="00972A9C">
        <w:tc>
          <w:tcPr>
            <w:tcW w:w="9634" w:type="dxa"/>
            <w:gridSpan w:val="2"/>
          </w:tcPr>
          <w:p w14:paraId="74AF9F7C" w14:textId="77777777" w:rsidR="003548DF" w:rsidRPr="00972A9C" w:rsidRDefault="003548DF" w:rsidP="00D81DA3">
            <w:pPr>
              <w:spacing w:after="0" w:line="240" w:lineRule="auto"/>
              <w:ind w:right="-601"/>
              <w:rPr>
                <w:rFonts w:asciiTheme="minorHAnsi" w:hAnsiTheme="minorHAnsi" w:cstheme="minorHAnsi"/>
                <w:b/>
                <w:bCs/>
              </w:rPr>
            </w:pPr>
            <w:r w:rsidRPr="00972A9C">
              <w:rPr>
                <w:rFonts w:asciiTheme="minorHAnsi" w:hAnsiTheme="minorHAnsi" w:cstheme="minorHAnsi"/>
                <w:b/>
                <w:bCs/>
              </w:rPr>
              <w:t>Reviewed by</w:t>
            </w:r>
          </w:p>
        </w:tc>
      </w:tr>
      <w:tr w:rsidR="003548DF" w:rsidRPr="00972A9C" w14:paraId="5DFAE86F" w14:textId="77777777" w:rsidTr="00972A9C">
        <w:tc>
          <w:tcPr>
            <w:tcW w:w="2547" w:type="dxa"/>
          </w:tcPr>
          <w:p w14:paraId="0BB82F3A" w14:textId="77777777" w:rsidR="003548DF" w:rsidRPr="00972A9C" w:rsidRDefault="003548DF" w:rsidP="00D81DA3">
            <w:pPr>
              <w:spacing w:after="0" w:line="240" w:lineRule="auto"/>
              <w:ind w:right="-601"/>
              <w:rPr>
                <w:rFonts w:asciiTheme="minorHAnsi" w:hAnsiTheme="minorHAnsi" w:cstheme="minorHAnsi"/>
              </w:rPr>
            </w:pPr>
            <w:r w:rsidRPr="00972A9C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087" w:type="dxa"/>
          </w:tcPr>
          <w:p w14:paraId="33F87706" w14:textId="00BB95EE" w:rsidR="003548DF" w:rsidRPr="00972A9C" w:rsidRDefault="00D52A84" w:rsidP="00D81DA3">
            <w:pPr>
              <w:spacing w:after="0" w:line="240" w:lineRule="auto"/>
              <w:ind w:right="-601"/>
              <w:rPr>
                <w:rFonts w:asciiTheme="minorHAnsi" w:hAnsiTheme="minorHAnsi" w:cstheme="minorHAnsi"/>
              </w:rPr>
            </w:pPr>
            <w:r w:rsidRPr="00972A9C">
              <w:rPr>
                <w:rFonts w:asciiTheme="minorHAnsi" w:hAnsiTheme="minorHAnsi" w:cstheme="minorHAnsi"/>
              </w:rPr>
              <w:t>Ron Skelton / Sarah Bidwell</w:t>
            </w:r>
          </w:p>
        </w:tc>
      </w:tr>
      <w:tr w:rsidR="003548DF" w:rsidRPr="00972A9C" w14:paraId="2F61587D" w14:textId="77777777" w:rsidTr="00972A9C">
        <w:tc>
          <w:tcPr>
            <w:tcW w:w="2547" w:type="dxa"/>
          </w:tcPr>
          <w:p w14:paraId="7DB3E08F" w14:textId="77777777" w:rsidR="003548DF" w:rsidRPr="00972A9C" w:rsidRDefault="003548DF" w:rsidP="00D81DA3">
            <w:pPr>
              <w:spacing w:after="0" w:line="240" w:lineRule="auto"/>
              <w:ind w:right="-601"/>
              <w:rPr>
                <w:rFonts w:asciiTheme="minorHAnsi" w:hAnsiTheme="minorHAnsi" w:cstheme="minorHAnsi"/>
              </w:rPr>
            </w:pPr>
            <w:r w:rsidRPr="00972A9C"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087" w:type="dxa"/>
          </w:tcPr>
          <w:p w14:paraId="78BABFE9" w14:textId="659F7EEA" w:rsidR="003548DF" w:rsidRPr="00972A9C" w:rsidRDefault="00D52A84" w:rsidP="00D81DA3">
            <w:pPr>
              <w:spacing w:after="0" w:line="240" w:lineRule="auto"/>
              <w:ind w:right="-601"/>
              <w:rPr>
                <w:rFonts w:asciiTheme="minorHAnsi" w:hAnsiTheme="minorHAnsi" w:cstheme="minorHAnsi"/>
              </w:rPr>
            </w:pPr>
            <w:r w:rsidRPr="00972A9C">
              <w:rPr>
                <w:rFonts w:asciiTheme="minorHAnsi" w:hAnsiTheme="minorHAnsi" w:cstheme="minorHAnsi"/>
              </w:rPr>
              <w:t>Headteacher &amp; CEO / HR Director</w:t>
            </w:r>
          </w:p>
        </w:tc>
      </w:tr>
      <w:tr w:rsidR="003548DF" w:rsidRPr="00972A9C" w14:paraId="605B2F85" w14:textId="77777777" w:rsidTr="00972A9C">
        <w:tc>
          <w:tcPr>
            <w:tcW w:w="2547" w:type="dxa"/>
          </w:tcPr>
          <w:p w14:paraId="448C7D37" w14:textId="77777777" w:rsidR="003548DF" w:rsidRPr="00972A9C" w:rsidRDefault="003548DF" w:rsidP="00D81DA3">
            <w:pPr>
              <w:spacing w:after="0" w:line="240" w:lineRule="auto"/>
              <w:ind w:right="-601"/>
              <w:rPr>
                <w:rFonts w:asciiTheme="minorHAnsi" w:hAnsiTheme="minorHAnsi" w:cstheme="minorHAnsi"/>
              </w:rPr>
            </w:pPr>
            <w:r w:rsidRPr="00972A9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087" w:type="dxa"/>
          </w:tcPr>
          <w:p w14:paraId="5CAC7D99" w14:textId="55924421" w:rsidR="003548DF" w:rsidRPr="00972A9C" w:rsidRDefault="00972A9C" w:rsidP="00D81DA3">
            <w:pPr>
              <w:spacing w:after="0" w:line="240" w:lineRule="auto"/>
              <w:ind w:right="-601"/>
              <w:rPr>
                <w:rFonts w:asciiTheme="minorHAnsi" w:hAnsiTheme="minorHAnsi" w:cstheme="minorHAnsi"/>
              </w:rPr>
            </w:pPr>
            <w:r w:rsidRPr="00972A9C">
              <w:rPr>
                <w:rFonts w:asciiTheme="minorHAnsi" w:hAnsiTheme="minorHAnsi" w:cstheme="minorHAnsi"/>
              </w:rPr>
              <w:t>26</w:t>
            </w:r>
            <w:r w:rsidR="00603531" w:rsidRPr="00972A9C">
              <w:rPr>
                <w:rFonts w:asciiTheme="minorHAnsi" w:hAnsiTheme="minorHAnsi" w:cstheme="minorHAnsi"/>
              </w:rPr>
              <w:t>/09/2024</w:t>
            </w:r>
          </w:p>
        </w:tc>
      </w:tr>
    </w:tbl>
    <w:p w14:paraId="6537F28F" w14:textId="77777777" w:rsidR="00DA3862" w:rsidRPr="00BB6D80" w:rsidRDefault="00DA3862" w:rsidP="00972A9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sectPr w:rsidR="00DA3862" w:rsidRPr="00BB6D80" w:rsidSect="00972A9C">
      <w:footerReference w:type="default" r:id="rId12"/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9471" w14:textId="77777777" w:rsidR="006903A2" w:rsidRDefault="006903A2" w:rsidP="003B35E0">
      <w:pPr>
        <w:spacing w:after="0" w:line="240" w:lineRule="auto"/>
      </w:pPr>
      <w:r>
        <w:separator/>
      </w:r>
    </w:p>
  </w:endnote>
  <w:endnote w:type="continuationSeparator" w:id="0">
    <w:p w14:paraId="5E32D46B" w14:textId="77777777" w:rsidR="006903A2" w:rsidRDefault="006903A2" w:rsidP="003B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DB62" w14:textId="08EBE7CB" w:rsidR="003B35E0" w:rsidRPr="003B35E0" w:rsidRDefault="00000987">
    <w:pPr>
      <w:pStyle w:val="Footer"/>
      <w:rPr>
        <w:sz w:val="20"/>
        <w:szCs w:val="20"/>
      </w:rPr>
    </w:pPr>
    <w:r>
      <w:rPr>
        <w:sz w:val="20"/>
        <w:szCs w:val="20"/>
      </w:rPr>
      <w:t xml:space="preserve">Outdoor Education Co-ordinator </w:t>
    </w:r>
    <w:r w:rsidR="00D00697">
      <w:rPr>
        <w:sz w:val="20"/>
        <w:szCs w:val="20"/>
      </w:rP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FBC4" w14:textId="77777777" w:rsidR="006903A2" w:rsidRDefault="006903A2" w:rsidP="003B35E0">
      <w:pPr>
        <w:spacing w:after="0" w:line="240" w:lineRule="auto"/>
      </w:pPr>
      <w:r>
        <w:separator/>
      </w:r>
    </w:p>
  </w:footnote>
  <w:footnote w:type="continuationSeparator" w:id="0">
    <w:p w14:paraId="030E6D32" w14:textId="77777777" w:rsidR="006903A2" w:rsidRDefault="006903A2" w:rsidP="003B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208.8pt;height:331.2pt" o:bullet="t">
        <v:imagedata r:id="rId1" o:title="TK_LOGO_POINTER_RGB_bullet_blue"/>
      </v:shape>
    </w:pict>
  </w:numPicBullet>
  <w:abstractNum w:abstractNumId="0" w15:restartNumberingAfterBreak="0">
    <w:nsid w:val="027A342F"/>
    <w:multiLevelType w:val="hybridMultilevel"/>
    <w:tmpl w:val="4D6A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C76"/>
    <w:multiLevelType w:val="hybridMultilevel"/>
    <w:tmpl w:val="AAEA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4AAA"/>
    <w:multiLevelType w:val="hybridMultilevel"/>
    <w:tmpl w:val="4E6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EAD"/>
    <w:multiLevelType w:val="hybridMultilevel"/>
    <w:tmpl w:val="BC0E04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0375"/>
    <w:multiLevelType w:val="hybridMultilevel"/>
    <w:tmpl w:val="88C802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34B7"/>
    <w:multiLevelType w:val="multilevel"/>
    <w:tmpl w:val="1510694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05"/>
      </w:pPr>
      <w:rPr>
        <w:rFonts w:ascii="Arial" w:eastAsia="Calibri" w:hAnsi="Arial" w:cs="Arial"/>
      </w:rPr>
    </w:lvl>
    <w:lvl w:ilvl="2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256EBD"/>
    <w:multiLevelType w:val="hybridMultilevel"/>
    <w:tmpl w:val="3190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0D6C"/>
    <w:multiLevelType w:val="hybridMultilevel"/>
    <w:tmpl w:val="38C8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049C"/>
    <w:multiLevelType w:val="hybridMultilevel"/>
    <w:tmpl w:val="33DE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A5C9A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230F6"/>
    <w:multiLevelType w:val="hybridMultilevel"/>
    <w:tmpl w:val="00CA94C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87FEF"/>
    <w:multiLevelType w:val="hybridMultilevel"/>
    <w:tmpl w:val="A5DA0A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32855"/>
    <w:multiLevelType w:val="hybridMultilevel"/>
    <w:tmpl w:val="FE165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4AD4"/>
    <w:multiLevelType w:val="hybridMultilevel"/>
    <w:tmpl w:val="C1F6A57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1D768D"/>
    <w:multiLevelType w:val="hybridMultilevel"/>
    <w:tmpl w:val="87F654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E6033D"/>
    <w:multiLevelType w:val="hybridMultilevel"/>
    <w:tmpl w:val="CB540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17320"/>
    <w:multiLevelType w:val="hybridMultilevel"/>
    <w:tmpl w:val="D2E8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D2ADA"/>
    <w:multiLevelType w:val="multilevel"/>
    <w:tmpl w:val="58BC78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EF02DC6"/>
    <w:multiLevelType w:val="hybridMultilevel"/>
    <w:tmpl w:val="8A600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7F147C49"/>
    <w:multiLevelType w:val="hybridMultilevel"/>
    <w:tmpl w:val="7D0480D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46489211">
    <w:abstractNumId w:val="10"/>
  </w:num>
  <w:num w:numId="2" w16cid:durableId="173417658">
    <w:abstractNumId w:val="4"/>
  </w:num>
  <w:num w:numId="3" w16cid:durableId="900015988">
    <w:abstractNumId w:val="19"/>
  </w:num>
  <w:num w:numId="4" w16cid:durableId="1525098730">
    <w:abstractNumId w:val="9"/>
  </w:num>
  <w:num w:numId="5" w16cid:durableId="188765289">
    <w:abstractNumId w:val="13"/>
  </w:num>
  <w:num w:numId="6" w16cid:durableId="42213949">
    <w:abstractNumId w:val="5"/>
  </w:num>
  <w:num w:numId="7" w16cid:durableId="80681316">
    <w:abstractNumId w:val="0"/>
  </w:num>
  <w:num w:numId="8" w16cid:durableId="1332833189">
    <w:abstractNumId w:val="16"/>
  </w:num>
  <w:num w:numId="9" w16cid:durableId="479462812">
    <w:abstractNumId w:val="14"/>
  </w:num>
  <w:num w:numId="10" w16cid:durableId="2080398311">
    <w:abstractNumId w:val="18"/>
  </w:num>
  <w:num w:numId="11" w16cid:durableId="1455246112">
    <w:abstractNumId w:val="8"/>
  </w:num>
  <w:num w:numId="12" w16cid:durableId="271790959">
    <w:abstractNumId w:val="6"/>
  </w:num>
  <w:num w:numId="13" w16cid:durableId="413934139">
    <w:abstractNumId w:val="17"/>
  </w:num>
  <w:num w:numId="14" w16cid:durableId="1494755728">
    <w:abstractNumId w:val="11"/>
  </w:num>
  <w:num w:numId="15" w16cid:durableId="1232815008">
    <w:abstractNumId w:val="1"/>
  </w:num>
  <w:num w:numId="16" w16cid:durableId="494538889">
    <w:abstractNumId w:val="2"/>
  </w:num>
  <w:num w:numId="17" w16cid:durableId="363286824">
    <w:abstractNumId w:val="7"/>
  </w:num>
  <w:num w:numId="18" w16cid:durableId="1570653240">
    <w:abstractNumId w:val="15"/>
  </w:num>
  <w:num w:numId="19" w16cid:durableId="33778314">
    <w:abstractNumId w:val="12"/>
  </w:num>
  <w:num w:numId="20" w16cid:durableId="212403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A7"/>
    <w:rsid w:val="00000987"/>
    <w:rsid w:val="00023932"/>
    <w:rsid w:val="000243AE"/>
    <w:rsid w:val="00025833"/>
    <w:rsid w:val="0003353E"/>
    <w:rsid w:val="00041E1D"/>
    <w:rsid w:val="00041FAD"/>
    <w:rsid w:val="00052A93"/>
    <w:rsid w:val="0006744F"/>
    <w:rsid w:val="00074B36"/>
    <w:rsid w:val="00075C17"/>
    <w:rsid w:val="00085F90"/>
    <w:rsid w:val="00091F05"/>
    <w:rsid w:val="00091F4C"/>
    <w:rsid w:val="0009492F"/>
    <w:rsid w:val="00105E5E"/>
    <w:rsid w:val="001266BE"/>
    <w:rsid w:val="001B72CA"/>
    <w:rsid w:val="00205B35"/>
    <w:rsid w:val="002077E8"/>
    <w:rsid w:val="0021203C"/>
    <w:rsid w:val="00232C53"/>
    <w:rsid w:val="00233407"/>
    <w:rsid w:val="002516D3"/>
    <w:rsid w:val="00257CAC"/>
    <w:rsid w:val="0029138E"/>
    <w:rsid w:val="002962A7"/>
    <w:rsid w:val="002A40E4"/>
    <w:rsid w:val="002C27AF"/>
    <w:rsid w:val="002C3479"/>
    <w:rsid w:val="002F38A3"/>
    <w:rsid w:val="003046B0"/>
    <w:rsid w:val="00304F58"/>
    <w:rsid w:val="00324AC9"/>
    <w:rsid w:val="00343ADF"/>
    <w:rsid w:val="003508F1"/>
    <w:rsid w:val="003548DF"/>
    <w:rsid w:val="00367687"/>
    <w:rsid w:val="00376BF7"/>
    <w:rsid w:val="003835E5"/>
    <w:rsid w:val="003A15CB"/>
    <w:rsid w:val="003B35E0"/>
    <w:rsid w:val="003B4906"/>
    <w:rsid w:val="003D01A7"/>
    <w:rsid w:val="003D20C7"/>
    <w:rsid w:val="003E00C5"/>
    <w:rsid w:val="003E177C"/>
    <w:rsid w:val="003F4340"/>
    <w:rsid w:val="004010D4"/>
    <w:rsid w:val="00404DD6"/>
    <w:rsid w:val="00406493"/>
    <w:rsid w:val="00410B4E"/>
    <w:rsid w:val="00411DAD"/>
    <w:rsid w:val="004213F2"/>
    <w:rsid w:val="00427935"/>
    <w:rsid w:val="00455B58"/>
    <w:rsid w:val="00465398"/>
    <w:rsid w:val="004961C0"/>
    <w:rsid w:val="004C45BE"/>
    <w:rsid w:val="004C76B7"/>
    <w:rsid w:val="004D669C"/>
    <w:rsid w:val="004E003D"/>
    <w:rsid w:val="005024D6"/>
    <w:rsid w:val="00524D90"/>
    <w:rsid w:val="00530CA8"/>
    <w:rsid w:val="00534C90"/>
    <w:rsid w:val="00540E6B"/>
    <w:rsid w:val="00544CA6"/>
    <w:rsid w:val="00580FA2"/>
    <w:rsid w:val="00581E04"/>
    <w:rsid w:val="00585ECC"/>
    <w:rsid w:val="005B5DCF"/>
    <w:rsid w:val="005F36F6"/>
    <w:rsid w:val="00603531"/>
    <w:rsid w:val="00630BF4"/>
    <w:rsid w:val="006371EE"/>
    <w:rsid w:val="006423EF"/>
    <w:rsid w:val="00642ABF"/>
    <w:rsid w:val="00651475"/>
    <w:rsid w:val="0066536A"/>
    <w:rsid w:val="006724FA"/>
    <w:rsid w:val="006903A2"/>
    <w:rsid w:val="006921AC"/>
    <w:rsid w:val="006A4CB5"/>
    <w:rsid w:val="00711025"/>
    <w:rsid w:val="007370E1"/>
    <w:rsid w:val="00747DA6"/>
    <w:rsid w:val="00795012"/>
    <w:rsid w:val="007C4DD4"/>
    <w:rsid w:val="007C6DC1"/>
    <w:rsid w:val="007F2913"/>
    <w:rsid w:val="00803E8F"/>
    <w:rsid w:val="00812B2B"/>
    <w:rsid w:val="00817A4E"/>
    <w:rsid w:val="00821552"/>
    <w:rsid w:val="00855A85"/>
    <w:rsid w:val="00894B04"/>
    <w:rsid w:val="008A36D0"/>
    <w:rsid w:val="00906A3D"/>
    <w:rsid w:val="00926613"/>
    <w:rsid w:val="00935C35"/>
    <w:rsid w:val="00972A9C"/>
    <w:rsid w:val="00976576"/>
    <w:rsid w:val="00990DD6"/>
    <w:rsid w:val="009A3210"/>
    <w:rsid w:val="009A7BC5"/>
    <w:rsid w:val="009B3FDF"/>
    <w:rsid w:val="009C7C4A"/>
    <w:rsid w:val="009E4F7E"/>
    <w:rsid w:val="009F6141"/>
    <w:rsid w:val="00A012DB"/>
    <w:rsid w:val="00A11D87"/>
    <w:rsid w:val="00A13F7A"/>
    <w:rsid w:val="00A14679"/>
    <w:rsid w:val="00AD012E"/>
    <w:rsid w:val="00AD1A90"/>
    <w:rsid w:val="00AF14CF"/>
    <w:rsid w:val="00B74AC0"/>
    <w:rsid w:val="00B9436B"/>
    <w:rsid w:val="00BB134B"/>
    <w:rsid w:val="00BB6D80"/>
    <w:rsid w:val="00BF5BA9"/>
    <w:rsid w:val="00C04646"/>
    <w:rsid w:val="00C25000"/>
    <w:rsid w:val="00C3590E"/>
    <w:rsid w:val="00C35C73"/>
    <w:rsid w:val="00C3644B"/>
    <w:rsid w:val="00C47F04"/>
    <w:rsid w:val="00C54FD6"/>
    <w:rsid w:val="00C6695A"/>
    <w:rsid w:val="00C85E19"/>
    <w:rsid w:val="00C90815"/>
    <w:rsid w:val="00C93CD9"/>
    <w:rsid w:val="00C97D9E"/>
    <w:rsid w:val="00CA7167"/>
    <w:rsid w:val="00CD707F"/>
    <w:rsid w:val="00CF0B6F"/>
    <w:rsid w:val="00D00697"/>
    <w:rsid w:val="00D060B4"/>
    <w:rsid w:val="00D268D3"/>
    <w:rsid w:val="00D36598"/>
    <w:rsid w:val="00D52A84"/>
    <w:rsid w:val="00D570F7"/>
    <w:rsid w:val="00D57A8D"/>
    <w:rsid w:val="00D66246"/>
    <w:rsid w:val="00D72AF3"/>
    <w:rsid w:val="00D83D74"/>
    <w:rsid w:val="00DA040E"/>
    <w:rsid w:val="00DA3862"/>
    <w:rsid w:val="00DA74D7"/>
    <w:rsid w:val="00DE37DD"/>
    <w:rsid w:val="00DF57A5"/>
    <w:rsid w:val="00DF7D2F"/>
    <w:rsid w:val="00E2485A"/>
    <w:rsid w:val="00E455A2"/>
    <w:rsid w:val="00E63E65"/>
    <w:rsid w:val="00E64747"/>
    <w:rsid w:val="00E708F1"/>
    <w:rsid w:val="00EB15F1"/>
    <w:rsid w:val="00EC794C"/>
    <w:rsid w:val="00F00D96"/>
    <w:rsid w:val="00F216AC"/>
    <w:rsid w:val="00F26AC7"/>
    <w:rsid w:val="00F312F5"/>
    <w:rsid w:val="00F40B12"/>
    <w:rsid w:val="00F42C9E"/>
    <w:rsid w:val="00F56C5D"/>
    <w:rsid w:val="00F90BBC"/>
    <w:rsid w:val="00FA3835"/>
    <w:rsid w:val="00FF1E42"/>
    <w:rsid w:val="071107F7"/>
    <w:rsid w:val="2DFC2195"/>
    <w:rsid w:val="414E2D6B"/>
    <w:rsid w:val="44F72B26"/>
    <w:rsid w:val="6D6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FA99"/>
  <w15:chartTrackingRefBased/>
  <w15:docId w15:val="{AA4ABC93-8BC0-447E-8036-A2CB03FB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1A7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581E04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01A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rsid w:val="003D01A7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855A85"/>
    <w:pPr>
      <w:spacing w:after="0" w:line="240" w:lineRule="auto"/>
      <w:ind w:left="720"/>
    </w:pPr>
    <w:rPr>
      <w:rFonts w:ascii="Arial" w:hAnsi="Arial"/>
      <w:sz w:val="24"/>
      <w:szCs w:val="20"/>
      <w:lang w:eastAsia="en-US"/>
    </w:rPr>
  </w:style>
  <w:style w:type="paragraph" w:customStyle="1" w:styleId="Default">
    <w:name w:val="Default"/>
    <w:rsid w:val="003F43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F434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odyText">
    <w:name w:val="Body Text"/>
    <w:basedOn w:val="Normal"/>
    <w:link w:val="BodyTextChar"/>
    <w:rsid w:val="00DA3862"/>
    <w:pPr>
      <w:spacing w:after="12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A386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5E0"/>
    <w:rPr>
      <w:rFonts w:ascii="Calibri" w:eastAsia="Times New Roman" w:hAnsi="Calibri" w:cs="Times New Roman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581E04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581E04"/>
    <w:pPr>
      <w:spacing w:after="120" w:line="240" w:lineRule="auto"/>
    </w:pPr>
    <w:rPr>
      <w:rFonts w:ascii="Arial" w:eastAsia="MS Mincho" w:hAnsi="Arial"/>
      <w:sz w:val="20"/>
      <w:szCs w:val="24"/>
      <w:lang w:val="en-US" w:eastAsia="en-US"/>
    </w:rPr>
  </w:style>
  <w:style w:type="paragraph" w:customStyle="1" w:styleId="4Bulletedcopyblue">
    <w:name w:val="4 Bulleted copy blue"/>
    <w:basedOn w:val="Normal"/>
    <w:qFormat/>
    <w:rsid w:val="00581E04"/>
    <w:pPr>
      <w:numPr>
        <w:numId w:val="10"/>
      </w:numPr>
      <w:spacing w:after="60"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1bodycopy10ptChar">
    <w:name w:val="1 body copy 10pt Char"/>
    <w:link w:val="1bodycopy10pt"/>
    <w:rsid w:val="00581E0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81E04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81E04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8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ED2B2236C24487DC97CD6C322C62" ma:contentTypeVersion="18" ma:contentTypeDescription="Create a new document." ma:contentTypeScope="" ma:versionID="7ab8d4c618222e01a9efd2b7f6acaddb">
  <xsd:schema xmlns:xsd="http://www.w3.org/2001/XMLSchema" xmlns:xs="http://www.w3.org/2001/XMLSchema" xmlns:p="http://schemas.microsoft.com/office/2006/metadata/properties" xmlns:ns2="d2934f68-6dc2-4c1a-80af-dad0b2c450ff" xmlns:ns3="b65b6a31-4eda-40e9-8c07-719655b649b1" targetNamespace="http://schemas.microsoft.com/office/2006/metadata/properties" ma:root="true" ma:fieldsID="c9b3e44fa8f389f4f49f85b7d0dc124f" ns2:_="" ns3:_="">
    <xsd:import namespace="d2934f68-6dc2-4c1a-80af-dad0b2c450ff"/>
    <xsd:import namespace="b65b6a31-4eda-40e9-8c07-719655b649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34f68-6dc2-4c1a-80af-dad0b2c45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c7607a-e271-4ffa-bcdc-309e95aa2aa3}" ma:internalName="TaxCatchAll" ma:showField="CatchAllData" ma:web="d2934f68-6dc2-4c1a-80af-dad0b2c45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6a31-4eda-40e9-8c07-719655b64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d92f3c-5ff1-4c93-8dfb-2ef033d3ff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5b6a31-4eda-40e9-8c07-719655b649b1">
      <Terms xmlns="http://schemas.microsoft.com/office/infopath/2007/PartnerControls"/>
    </lcf76f155ced4ddcb4097134ff3c332f>
    <TaxCatchAll xmlns="d2934f68-6dc2-4c1a-80af-dad0b2c450ff" xsi:nil="true"/>
  </documentManagement>
</p:properties>
</file>

<file path=customXml/itemProps1.xml><?xml version="1.0" encoding="utf-8"?>
<ds:datastoreItem xmlns:ds="http://schemas.openxmlformats.org/officeDocument/2006/customXml" ds:itemID="{03B10AB8-4687-4CDC-B501-3F6CBFADD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AC441-7CDE-4A83-B4EA-632F84A5D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34f68-6dc2-4c1a-80af-dad0b2c450ff"/>
    <ds:schemaRef ds:uri="b65b6a31-4eda-40e9-8c07-719655b64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1D407-CA4B-4541-8DAF-46394C275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8C233-224C-477F-B1F7-9C22658032E6}">
  <ds:schemaRefs>
    <ds:schemaRef ds:uri="http://schemas.microsoft.com/office/2006/metadata/properties"/>
    <ds:schemaRef ds:uri="http://schemas.microsoft.com/office/infopath/2007/PartnerControls"/>
    <ds:schemaRef ds:uri="b65b6a31-4eda-40e9-8c07-719655b649b1"/>
    <ds:schemaRef ds:uri="d2934f68-6dc2-4c1a-80af-dad0b2c45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985</Words>
  <Characters>5615</Characters>
  <Application>Microsoft Office Word</Application>
  <DocSecurity>0</DocSecurity>
  <Lines>46</Lines>
  <Paragraphs>13</Paragraphs>
  <ScaleCrop>false</ScaleCrop>
  <Company>LLICT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Bidwell</dc:creator>
  <cp:keywords/>
  <dc:description/>
  <cp:lastModifiedBy>S Bidwell</cp:lastModifiedBy>
  <cp:revision>66</cp:revision>
  <dcterms:created xsi:type="dcterms:W3CDTF">2022-05-17T11:52:00Z</dcterms:created>
  <dcterms:modified xsi:type="dcterms:W3CDTF">2024-09-26T14:50:00Z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0x0101001243ED2B2236C24487DC97CD6C322C62</vt:lpwstr>
  </property>
  <property fmtid="{D5CDD505-2E9C-101B-9397-08002B2CF9AE}" pid="3" name="MediaServiceImageTags">
    <vt:lpwstr/>
  </property>
</Properties>
</file>